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1C2" w:rsidRPr="006A2FE0" w:rsidRDefault="005151C2" w:rsidP="005151C2">
      <w:pPr>
        <w:tabs>
          <w:tab w:val="left" w:pos="2535"/>
          <w:tab w:val="center" w:pos="5514"/>
        </w:tabs>
        <w:spacing w:line="360" w:lineRule="auto"/>
        <w:ind w:firstLine="708"/>
        <w:mirrorIndents/>
        <w:jc w:val="center"/>
        <w:rPr>
          <w:rFonts w:asciiTheme="minorHAnsi" w:eastAsia="Arial" w:hAnsiTheme="minorHAnsi" w:cs="Arial"/>
          <w:b/>
        </w:rPr>
      </w:pPr>
      <w:r w:rsidRPr="006A2FE0">
        <w:rPr>
          <w:rFonts w:asciiTheme="minorHAnsi" w:eastAsia="Arial" w:hAnsiTheme="minorHAnsi" w:cs="Arial"/>
          <w:b/>
          <w:spacing w:val="-1"/>
        </w:rPr>
        <w:t>M</w:t>
      </w:r>
      <w:r w:rsidRPr="006A2FE0">
        <w:rPr>
          <w:rFonts w:asciiTheme="minorHAnsi" w:eastAsia="Arial" w:hAnsiTheme="minorHAnsi" w:cs="Arial"/>
          <w:b/>
        </w:rPr>
        <w:t>E</w:t>
      </w:r>
      <w:r w:rsidRPr="006A2FE0">
        <w:rPr>
          <w:rFonts w:asciiTheme="minorHAnsi" w:eastAsia="Arial" w:hAnsiTheme="minorHAnsi" w:cs="Arial"/>
          <w:b/>
          <w:spacing w:val="-1"/>
        </w:rPr>
        <w:t>M</w:t>
      </w:r>
      <w:r w:rsidRPr="006A2FE0">
        <w:rPr>
          <w:rFonts w:asciiTheme="minorHAnsi" w:eastAsia="Arial" w:hAnsiTheme="minorHAnsi" w:cs="Arial"/>
          <w:b/>
        </w:rPr>
        <w:t>OR</w:t>
      </w:r>
      <w:r w:rsidRPr="006A2FE0">
        <w:rPr>
          <w:rFonts w:asciiTheme="minorHAnsi" w:eastAsia="Arial" w:hAnsiTheme="minorHAnsi" w:cs="Arial"/>
          <w:b/>
          <w:spacing w:val="3"/>
        </w:rPr>
        <w:t>I</w:t>
      </w:r>
      <w:r w:rsidRPr="006A2FE0">
        <w:rPr>
          <w:rFonts w:asciiTheme="minorHAnsi" w:eastAsia="Arial" w:hAnsiTheme="minorHAnsi" w:cs="Arial"/>
          <w:b/>
          <w:spacing w:val="-5"/>
        </w:rPr>
        <w:t>A</w:t>
      </w:r>
      <w:r w:rsidRPr="006A2FE0">
        <w:rPr>
          <w:rFonts w:asciiTheme="minorHAnsi" w:eastAsia="Arial" w:hAnsiTheme="minorHAnsi" w:cs="Arial"/>
          <w:b/>
        </w:rPr>
        <w:t>L DE</w:t>
      </w:r>
      <w:r w:rsidRPr="006A2FE0">
        <w:rPr>
          <w:rFonts w:asciiTheme="minorHAnsi" w:eastAsia="Arial" w:hAnsiTheme="minorHAnsi" w:cs="Arial"/>
          <w:b/>
          <w:spacing w:val="1"/>
        </w:rPr>
        <w:t>S</w:t>
      </w:r>
      <w:r w:rsidRPr="006A2FE0">
        <w:rPr>
          <w:rFonts w:asciiTheme="minorHAnsi" w:eastAsia="Arial" w:hAnsiTheme="minorHAnsi" w:cs="Arial"/>
          <w:b/>
        </w:rPr>
        <w:t>C</w:t>
      </w:r>
      <w:r w:rsidRPr="006A2FE0">
        <w:rPr>
          <w:rFonts w:asciiTheme="minorHAnsi" w:eastAsia="Arial" w:hAnsiTheme="minorHAnsi" w:cs="Arial"/>
          <w:b/>
          <w:spacing w:val="-1"/>
        </w:rPr>
        <w:t>R</w:t>
      </w:r>
      <w:r w:rsidRPr="006A2FE0">
        <w:rPr>
          <w:rFonts w:asciiTheme="minorHAnsi" w:eastAsia="Arial" w:hAnsiTheme="minorHAnsi" w:cs="Arial"/>
          <w:b/>
        </w:rPr>
        <w:t>I</w:t>
      </w:r>
      <w:r w:rsidRPr="006A2FE0">
        <w:rPr>
          <w:rFonts w:asciiTheme="minorHAnsi" w:eastAsia="Arial" w:hAnsiTheme="minorHAnsi" w:cs="Arial"/>
          <w:b/>
          <w:spacing w:val="2"/>
        </w:rPr>
        <w:t>T</w:t>
      </w:r>
      <w:r w:rsidRPr="006A2FE0">
        <w:rPr>
          <w:rFonts w:asciiTheme="minorHAnsi" w:eastAsia="Arial" w:hAnsiTheme="minorHAnsi" w:cs="Arial"/>
          <w:b/>
        </w:rPr>
        <w:t>I</w:t>
      </w:r>
      <w:r w:rsidRPr="006A2FE0">
        <w:rPr>
          <w:rFonts w:asciiTheme="minorHAnsi" w:eastAsia="Arial" w:hAnsiTheme="minorHAnsi" w:cs="Arial"/>
          <w:b/>
          <w:spacing w:val="1"/>
        </w:rPr>
        <w:t>V</w:t>
      </w:r>
      <w:r w:rsidRPr="006A2FE0">
        <w:rPr>
          <w:rFonts w:asciiTheme="minorHAnsi" w:eastAsia="Arial" w:hAnsiTheme="minorHAnsi" w:cs="Arial"/>
          <w:b/>
        </w:rPr>
        <w:t>O</w:t>
      </w:r>
      <w:r w:rsidRPr="006A2FE0">
        <w:rPr>
          <w:rFonts w:asciiTheme="minorHAnsi" w:eastAsia="Arial" w:hAnsiTheme="minorHAnsi" w:cs="Arial"/>
          <w:b/>
          <w:spacing w:val="3"/>
        </w:rPr>
        <w:t xml:space="preserve"> DE </w:t>
      </w:r>
      <w:r w:rsidRPr="006A2FE0">
        <w:rPr>
          <w:rFonts w:asciiTheme="minorHAnsi" w:eastAsia="Arial" w:hAnsiTheme="minorHAnsi" w:cs="Arial"/>
          <w:b/>
        </w:rPr>
        <w:t>COLE</w:t>
      </w:r>
      <w:r w:rsidRPr="006A2FE0">
        <w:rPr>
          <w:rFonts w:asciiTheme="minorHAnsi" w:eastAsia="Arial" w:hAnsiTheme="minorHAnsi" w:cs="Arial"/>
          <w:b/>
          <w:spacing w:val="2"/>
        </w:rPr>
        <w:t>T</w:t>
      </w:r>
      <w:r w:rsidRPr="006A2FE0">
        <w:rPr>
          <w:rFonts w:asciiTheme="minorHAnsi" w:eastAsia="Arial" w:hAnsiTheme="minorHAnsi" w:cs="Arial"/>
          <w:b/>
        </w:rPr>
        <w:t>A DE PREÇOS</w:t>
      </w:r>
    </w:p>
    <w:p w:rsidR="005151C2" w:rsidRPr="006A2FE0" w:rsidRDefault="005151C2" w:rsidP="005151C2">
      <w:pPr>
        <w:spacing w:line="360" w:lineRule="auto"/>
        <w:ind w:firstLine="398"/>
        <w:mirrorIndents/>
        <w:jc w:val="center"/>
        <w:rPr>
          <w:rFonts w:asciiTheme="minorHAnsi" w:eastAsia="Arial" w:hAnsiTheme="minorHAnsi" w:cs="Arial"/>
          <w:b/>
        </w:rPr>
      </w:pPr>
      <w:r w:rsidRPr="006A2FE0">
        <w:rPr>
          <w:rFonts w:asciiTheme="minorHAnsi" w:eastAsia="Arial" w:hAnsiTheme="minorHAnsi" w:cs="Arial"/>
          <w:b/>
        </w:rPr>
        <w:t>PROCE</w:t>
      </w:r>
      <w:r w:rsidRPr="006A2FE0">
        <w:rPr>
          <w:rFonts w:asciiTheme="minorHAnsi" w:eastAsia="Arial" w:hAnsiTheme="minorHAnsi" w:cs="Arial"/>
          <w:b/>
          <w:spacing w:val="1"/>
        </w:rPr>
        <w:t>S</w:t>
      </w:r>
      <w:r w:rsidRPr="006A2FE0">
        <w:rPr>
          <w:rFonts w:asciiTheme="minorHAnsi" w:eastAsia="Arial" w:hAnsiTheme="minorHAnsi" w:cs="Arial"/>
          <w:b/>
        </w:rPr>
        <w:t>SO N°</w:t>
      </w:r>
      <w:r w:rsidRPr="006A2FE0">
        <w:rPr>
          <w:rFonts w:asciiTheme="minorHAnsi" w:eastAsia="Arial" w:hAnsiTheme="minorHAnsi" w:cs="Arial"/>
          <w:b/>
          <w:spacing w:val="-1"/>
        </w:rPr>
        <w:t xml:space="preserve"> 0</w:t>
      </w:r>
      <w:r w:rsidR="003B6163">
        <w:rPr>
          <w:rFonts w:asciiTheme="minorHAnsi" w:eastAsia="Arial" w:hAnsiTheme="minorHAnsi" w:cs="Arial"/>
          <w:b/>
          <w:spacing w:val="-1"/>
        </w:rPr>
        <w:t>159</w:t>
      </w:r>
      <w:r w:rsidRPr="006A2FE0">
        <w:rPr>
          <w:rFonts w:asciiTheme="minorHAnsi" w:eastAsia="Arial" w:hAnsiTheme="minorHAnsi" w:cs="Arial"/>
          <w:b/>
          <w:spacing w:val="-1"/>
        </w:rPr>
        <w:t>/18</w:t>
      </w:r>
    </w:p>
    <w:p w:rsidR="005151C2" w:rsidRPr="006A2FE0" w:rsidRDefault="005151C2" w:rsidP="005151C2">
      <w:pPr>
        <w:tabs>
          <w:tab w:val="left" w:pos="3000"/>
        </w:tabs>
        <w:spacing w:line="360" w:lineRule="auto"/>
        <w:mirrorIndents/>
        <w:rPr>
          <w:rFonts w:asciiTheme="minorHAnsi" w:eastAsia="Arial" w:hAnsiTheme="minorHAnsi" w:cs="Arial"/>
        </w:rPr>
      </w:pPr>
    </w:p>
    <w:p w:rsidR="005151C2" w:rsidRPr="006A2FE0" w:rsidRDefault="005151C2" w:rsidP="005151C2">
      <w:pPr>
        <w:ind w:firstLine="2268"/>
        <w:rPr>
          <w:rFonts w:asciiTheme="minorHAnsi" w:hAnsiTheme="minorHAnsi" w:cs="Arial"/>
        </w:rPr>
      </w:pPr>
      <w:r w:rsidRPr="006A2FE0">
        <w:rPr>
          <w:rFonts w:asciiTheme="minorHAnsi" w:eastAsia="Arial" w:hAnsiTheme="minorHAnsi" w:cs="Arial"/>
          <w:caps/>
          <w:spacing w:val="-1"/>
        </w:rPr>
        <w:t>M</w:t>
      </w:r>
      <w:r w:rsidRPr="006A2FE0">
        <w:rPr>
          <w:rFonts w:asciiTheme="minorHAnsi" w:eastAsia="Arial" w:hAnsiTheme="minorHAnsi" w:cs="Arial"/>
          <w:caps/>
          <w:spacing w:val="1"/>
        </w:rPr>
        <w:t>EMO</w:t>
      </w:r>
      <w:r w:rsidRPr="006A2FE0">
        <w:rPr>
          <w:rFonts w:asciiTheme="minorHAnsi" w:eastAsia="Arial" w:hAnsiTheme="minorHAnsi" w:cs="Arial"/>
          <w:caps/>
        </w:rPr>
        <w:t>R</w:t>
      </w:r>
      <w:r w:rsidRPr="006A2FE0">
        <w:rPr>
          <w:rFonts w:asciiTheme="minorHAnsi" w:eastAsia="Arial" w:hAnsiTheme="minorHAnsi" w:cs="Arial"/>
          <w:caps/>
          <w:spacing w:val="-1"/>
        </w:rPr>
        <w:t>I</w:t>
      </w:r>
      <w:r w:rsidRPr="006A2FE0">
        <w:rPr>
          <w:rFonts w:asciiTheme="minorHAnsi" w:eastAsia="Arial" w:hAnsiTheme="minorHAnsi" w:cs="Arial"/>
          <w:caps/>
          <w:spacing w:val="1"/>
        </w:rPr>
        <w:t>A</w:t>
      </w:r>
      <w:r w:rsidRPr="006A2FE0">
        <w:rPr>
          <w:rFonts w:asciiTheme="minorHAnsi" w:eastAsia="Arial" w:hAnsiTheme="minorHAnsi" w:cs="Arial"/>
          <w:caps/>
        </w:rPr>
        <w:t>L</w:t>
      </w:r>
      <w:r w:rsidRPr="006A2FE0">
        <w:rPr>
          <w:rFonts w:asciiTheme="minorHAnsi" w:eastAsia="Arial" w:hAnsiTheme="minorHAnsi" w:cs="Arial"/>
          <w:caps/>
          <w:spacing w:val="1"/>
        </w:rPr>
        <w:t xml:space="preserve"> DESCRITIVO </w:t>
      </w:r>
      <w:r w:rsidRPr="006A2FE0">
        <w:rPr>
          <w:rFonts w:asciiTheme="minorHAnsi" w:eastAsia="Arial" w:hAnsiTheme="minorHAnsi" w:cs="Arial"/>
          <w:caps/>
          <w:spacing w:val="-1"/>
        </w:rPr>
        <w:t>D</w:t>
      </w:r>
      <w:r w:rsidRPr="006A2FE0">
        <w:rPr>
          <w:rFonts w:asciiTheme="minorHAnsi" w:eastAsia="Arial" w:hAnsiTheme="minorHAnsi" w:cs="Arial"/>
          <w:caps/>
        </w:rPr>
        <w:t>E C</w:t>
      </w:r>
      <w:r w:rsidRPr="006A2FE0">
        <w:rPr>
          <w:rFonts w:asciiTheme="minorHAnsi" w:eastAsia="Arial" w:hAnsiTheme="minorHAnsi" w:cs="Arial"/>
          <w:caps/>
          <w:spacing w:val="1"/>
        </w:rPr>
        <w:t>O</w:t>
      </w:r>
      <w:r w:rsidRPr="006A2FE0">
        <w:rPr>
          <w:rFonts w:asciiTheme="minorHAnsi" w:eastAsia="Arial" w:hAnsiTheme="minorHAnsi" w:cs="Arial"/>
          <w:caps/>
        </w:rPr>
        <w:t>L</w:t>
      </w:r>
      <w:r w:rsidRPr="006A2FE0">
        <w:rPr>
          <w:rFonts w:asciiTheme="minorHAnsi" w:eastAsia="Arial" w:hAnsiTheme="minorHAnsi" w:cs="Arial"/>
          <w:caps/>
          <w:spacing w:val="-2"/>
        </w:rPr>
        <w:t>E</w:t>
      </w:r>
      <w:r w:rsidRPr="006A2FE0">
        <w:rPr>
          <w:rFonts w:asciiTheme="minorHAnsi" w:eastAsia="Arial" w:hAnsiTheme="minorHAnsi" w:cs="Arial"/>
          <w:caps/>
        </w:rPr>
        <w:t xml:space="preserve">TA </w:t>
      </w:r>
      <w:r w:rsidRPr="006A2FE0">
        <w:rPr>
          <w:rFonts w:asciiTheme="minorHAnsi" w:eastAsia="Arial" w:hAnsiTheme="minorHAnsi" w:cs="Arial"/>
          <w:caps/>
          <w:spacing w:val="-1"/>
        </w:rPr>
        <w:t>D</w:t>
      </w:r>
      <w:r w:rsidRPr="006A2FE0">
        <w:rPr>
          <w:rFonts w:asciiTheme="minorHAnsi" w:eastAsia="Arial" w:hAnsiTheme="minorHAnsi" w:cs="Arial"/>
          <w:caps/>
        </w:rPr>
        <w:t xml:space="preserve">E </w:t>
      </w:r>
      <w:r w:rsidRPr="006A2FE0">
        <w:rPr>
          <w:rFonts w:asciiTheme="minorHAnsi" w:eastAsia="Arial" w:hAnsiTheme="minorHAnsi" w:cs="Arial"/>
          <w:caps/>
          <w:spacing w:val="1"/>
        </w:rPr>
        <w:t>P</w:t>
      </w:r>
      <w:r w:rsidRPr="006A2FE0">
        <w:rPr>
          <w:rFonts w:asciiTheme="minorHAnsi" w:eastAsia="Arial" w:hAnsiTheme="minorHAnsi" w:cs="Arial"/>
          <w:caps/>
        </w:rPr>
        <w:t>REÇ</w:t>
      </w:r>
      <w:r w:rsidRPr="006A2FE0">
        <w:rPr>
          <w:rFonts w:asciiTheme="minorHAnsi" w:eastAsia="Arial" w:hAnsiTheme="minorHAnsi" w:cs="Arial"/>
          <w:caps/>
          <w:spacing w:val="1"/>
        </w:rPr>
        <w:t>O</w:t>
      </w:r>
      <w:r w:rsidRPr="006A2FE0">
        <w:rPr>
          <w:rFonts w:asciiTheme="minorHAnsi" w:eastAsia="Arial" w:hAnsiTheme="minorHAnsi" w:cs="Arial"/>
          <w:caps/>
        </w:rPr>
        <w:t xml:space="preserve">S </w:t>
      </w:r>
      <w:r w:rsidRPr="006A2FE0">
        <w:rPr>
          <w:rFonts w:asciiTheme="minorHAnsi" w:eastAsia="Arial" w:hAnsiTheme="minorHAnsi" w:cs="Arial"/>
          <w:caps/>
          <w:spacing w:val="-1"/>
        </w:rPr>
        <w:t>O</w:t>
      </w:r>
      <w:r w:rsidRPr="006A2FE0">
        <w:rPr>
          <w:rFonts w:asciiTheme="minorHAnsi" w:eastAsia="Arial" w:hAnsiTheme="minorHAnsi" w:cs="Arial"/>
          <w:caps/>
          <w:spacing w:val="1"/>
        </w:rPr>
        <w:t>B</w:t>
      </w:r>
      <w:r w:rsidRPr="006A2FE0">
        <w:rPr>
          <w:rFonts w:asciiTheme="minorHAnsi" w:eastAsia="Arial" w:hAnsiTheme="minorHAnsi" w:cs="Arial"/>
          <w:caps/>
        </w:rPr>
        <w:t>JE</w:t>
      </w:r>
      <w:r w:rsidRPr="006A2FE0">
        <w:rPr>
          <w:rFonts w:asciiTheme="minorHAnsi" w:eastAsia="Arial" w:hAnsiTheme="minorHAnsi" w:cs="Arial"/>
          <w:caps/>
          <w:spacing w:val="1"/>
        </w:rPr>
        <w:t>T</w:t>
      </w:r>
      <w:r w:rsidRPr="006A2FE0">
        <w:rPr>
          <w:rFonts w:asciiTheme="minorHAnsi" w:eastAsia="Arial" w:hAnsiTheme="minorHAnsi" w:cs="Arial"/>
          <w:caps/>
        </w:rPr>
        <w:t>I</w:t>
      </w:r>
      <w:r w:rsidRPr="006A2FE0">
        <w:rPr>
          <w:rFonts w:asciiTheme="minorHAnsi" w:eastAsia="Arial" w:hAnsiTheme="minorHAnsi" w:cs="Arial"/>
          <w:caps/>
          <w:spacing w:val="-3"/>
        </w:rPr>
        <w:t>V</w:t>
      </w:r>
      <w:r w:rsidRPr="006A2FE0">
        <w:rPr>
          <w:rFonts w:asciiTheme="minorHAnsi" w:eastAsia="Arial" w:hAnsiTheme="minorHAnsi" w:cs="Arial"/>
          <w:caps/>
          <w:spacing w:val="1"/>
        </w:rPr>
        <w:t>AND</w:t>
      </w:r>
      <w:r w:rsidRPr="006A2FE0">
        <w:rPr>
          <w:rFonts w:asciiTheme="minorHAnsi" w:eastAsia="Arial" w:hAnsiTheme="minorHAnsi" w:cs="Arial"/>
          <w:caps/>
        </w:rPr>
        <w:t xml:space="preserve">O A </w:t>
      </w:r>
      <w:r w:rsidRPr="006A2FE0">
        <w:rPr>
          <w:rFonts w:asciiTheme="minorHAnsi" w:hAnsiTheme="minorHAnsi" w:cs="Arial"/>
          <w:caps/>
        </w:rPr>
        <w:t xml:space="preserve">Contratação de empresa especializada </w:t>
      </w:r>
      <w:r w:rsidR="003B6163">
        <w:rPr>
          <w:rFonts w:asciiTheme="minorHAnsi" w:hAnsiTheme="minorHAnsi" w:cs="Arial"/>
          <w:caps/>
        </w:rPr>
        <w:t>EM GERENCIAMENTO E EXECUÇÃO DE ATIVIDADES RELACIONADAS À AGÊNCIA TRANSF</w:t>
      </w:r>
      <w:r w:rsidR="004046FE">
        <w:rPr>
          <w:rFonts w:asciiTheme="minorHAnsi" w:hAnsiTheme="minorHAnsi" w:cs="Arial"/>
          <w:caps/>
        </w:rPr>
        <w:t>U</w:t>
      </w:r>
      <w:r w:rsidR="003B6163">
        <w:rPr>
          <w:rFonts w:asciiTheme="minorHAnsi" w:hAnsiTheme="minorHAnsi" w:cs="Arial"/>
          <w:caps/>
        </w:rPr>
        <w:t xml:space="preserve">SIONAL </w:t>
      </w:r>
      <w:r w:rsidRPr="006A2FE0">
        <w:rPr>
          <w:rFonts w:asciiTheme="minorHAnsi" w:hAnsiTheme="minorHAnsi" w:cs="Arial"/>
          <w:caps/>
        </w:rPr>
        <w:t>PARA O HOSPITAL da mulher maria josé dos santos stein</w:t>
      </w:r>
      <w:r w:rsidRPr="006A2FE0">
        <w:rPr>
          <w:rFonts w:asciiTheme="minorHAnsi" w:hAnsiTheme="minorHAnsi" w:cs="Arial"/>
        </w:rPr>
        <w:t>.</w:t>
      </w:r>
    </w:p>
    <w:p w:rsidR="005151C2" w:rsidRPr="006A2FE0" w:rsidRDefault="005151C2" w:rsidP="005151C2">
      <w:pPr>
        <w:tabs>
          <w:tab w:val="left" w:pos="9214"/>
        </w:tabs>
        <w:spacing w:line="360" w:lineRule="auto"/>
        <w:ind w:left="3119" w:right="284"/>
        <w:contextualSpacing/>
        <w:mirrorIndents/>
        <w:rPr>
          <w:rFonts w:asciiTheme="minorHAnsi" w:hAnsiTheme="minorHAnsi" w:cs="Arial"/>
          <w:b/>
        </w:rPr>
      </w:pPr>
    </w:p>
    <w:p w:rsidR="005151C2" w:rsidRPr="006A2FE0" w:rsidRDefault="005151C2" w:rsidP="005151C2">
      <w:pPr>
        <w:mirrorIndents/>
        <w:rPr>
          <w:rFonts w:asciiTheme="minorHAnsi" w:hAnsiTheme="minorHAnsi" w:cs="Arial"/>
          <w:b/>
        </w:rPr>
      </w:pPr>
      <w:r w:rsidRPr="006A2FE0">
        <w:rPr>
          <w:rFonts w:asciiTheme="minorHAnsi" w:hAnsiTheme="minorHAnsi" w:cs="Arial"/>
          <w:b/>
        </w:rPr>
        <w:t>1 - PREÂMBULO</w:t>
      </w:r>
    </w:p>
    <w:p w:rsidR="005151C2" w:rsidRPr="006A2FE0" w:rsidRDefault="005151C2" w:rsidP="005151C2">
      <w:pPr>
        <w:mirrorIndents/>
        <w:rPr>
          <w:rFonts w:asciiTheme="minorHAnsi" w:hAnsiTheme="minorHAnsi" w:cs="Arial"/>
        </w:rPr>
      </w:pPr>
    </w:p>
    <w:p w:rsidR="005151C2" w:rsidRPr="006A2FE0" w:rsidRDefault="005151C2" w:rsidP="00A87756">
      <w:pPr>
        <w:pStyle w:val="PargrafodaLista"/>
        <w:ind w:left="0" w:firstLine="567"/>
        <w:jc w:val="both"/>
        <w:rPr>
          <w:rFonts w:asciiTheme="minorHAnsi" w:hAnsiTheme="minorHAnsi" w:cs="Arial"/>
        </w:rPr>
      </w:pPr>
      <w:r w:rsidRPr="006A2FE0">
        <w:rPr>
          <w:rFonts w:asciiTheme="minorHAnsi" w:hAnsiTheme="minorHAnsi" w:cs="Arial"/>
        </w:rPr>
        <w:t xml:space="preserve">1.1 - Acha-se aberta na Fundação do ABC – Hospital da Mulher Maria José dos </w:t>
      </w:r>
      <w:proofErr w:type="gramStart"/>
      <w:r w:rsidRPr="006A2FE0">
        <w:rPr>
          <w:rFonts w:asciiTheme="minorHAnsi" w:hAnsiTheme="minorHAnsi" w:cs="Arial"/>
        </w:rPr>
        <w:t>Santos Stein</w:t>
      </w:r>
      <w:proofErr w:type="gramEnd"/>
      <w:r w:rsidRPr="006A2FE0">
        <w:rPr>
          <w:rFonts w:asciiTheme="minorHAnsi" w:hAnsiTheme="minorHAnsi" w:cs="Arial"/>
        </w:rPr>
        <w:t>, localizado na Rua América do Sul, nº. 285 – P</w:t>
      </w:r>
      <w:r w:rsidR="006A2FE0">
        <w:rPr>
          <w:rFonts w:asciiTheme="minorHAnsi" w:hAnsiTheme="minorHAnsi" w:cs="Arial"/>
        </w:rPr>
        <w:t>ar</w:t>
      </w:r>
      <w:r w:rsidRPr="006A2FE0">
        <w:rPr>
          <w:rFonts w:asciiTheme="minorHAnsi" w:hAnsiTheme="minorHAnsi" w:cs="Arial"/>
        </w:rPr>
        <w:t>q</w:t>
      </w:r>
      <w:r w:rsidR="006A2FE0">
        <w:rPr>
          <w:rFonts w:asciiTheme="minorHAnsi" w:hAnsiTheme="minorHAnsi" w:cs="Arial"/>
        </w:rPr>
        <w:t>ue</w:t>
      </w:r>
      <w:r w:rsidRPr="006A2FE0">
        <w:rPr>
          <w:rFonts w:asciiTheme="minorHAnsi" w:hAnsiTheme="minorHAnsi" w:cs="Arial"/>
        </w:rPr>
        <w:t xml:space="preserve"> Novo Oratório - Santo André – São Paulo, inscrita no CNPJ sob o </w:t>
      </w:r>
      <w:r w:rsidRPr="006A2FE0">
        <w:rPr>
          <w:rFonts w:asciiTheme="minorHAnsi" w:hAnsiTheme="minorHAnsi" w:cs="Arial"/>
          <w:bCs/>
        </w:rPr>
        <w:t>nº</w:t>
      </w:r>
      <w:r w:rsidRPr="006A2FE0">
        <w:rPr>
          <w:rFonts w:asciiTheme="minorHAnsi" w:hAnsiTheme="minorHAnsi" w:cs="Arial"/>
          <w:b/>
          <w:bCs/>
        </w:rPr>
        <w:t xml:space="preserve">. </w:t>
      </w:r>
      <w:r w:rsidRPr="006A2FE0">
        <w:rPr>
          <w:rFonts w:asciiTheme="minorHAnsi" w:hAnsiTheme="minorHAnsi" w:cs="Arial"/>
        </w:rPr>
        <w:t>57.571.275/0008-79</w:t>
      </w:r>
      <w:r w:rsidRPr="006A2FE0">
        <w:rPr>
          <w:rFonts w:asciiTheme="minorHAnsi" w:hAnsiTheme="minorHAnsi" w:cs="Arial"/>
          <w:b/>
          <w:bCs/>
        </w:rPr>
        <w:t xml:space="preserve">, o Memorial Descritivo </w:t>
      </w:r>
      <w:r w:rsidRPr="006A2FE0">
        <w:rPr>
          <w:rFonts w:asciiTheme="minorHAnsi" w:hAnsiTheme="minorHAnsi" w:cs="Arial"/>
        </w:rPr>
        <w:t>visando à</w:t>
      </w:r>
      <w:r w:rsidRPr="006A2FE0">
        <w:rPr>
          <w:rFonts w:asciiTheme="minorHAnsi" w:hAnsiTheme="minorHAnsi" w:cs="Arial"/>
          <w:b/>
          <w:bCs/>
        </w:rPr>
        <w:t xml:space="preserve"> contratação “tipo menor preço”, </w:t>
      </w:r>
      <w:r w:rsidRPr="006A2FE0">
        <w:rPr>
          <w:rFonts w:asciiTheme="minorHAnsi" w:hAnsiTheme="minorHAnsi" w:cs="Arial"/>
          <w:bCs/>
        </w:rPr>
        <w:t>de</w:t>
      </w:r>
      <w:r w:rsidRPr="006A2FE0">
        <w:rPr>
          <w:rFonts w:asciiTheme="minorHAnsi" w:hAnsiTheme="minorHAnsi" w:cs="Arial"/>
          <w:b/>
          <w:bCs/>
        </w:rPr>
        <w:t xml:space="preserve"> </w:t>
      </w:r>
      <w:r w:rsidRPr="006A2FE0">
        <w:rPr>
          <w:rFonts w:asciiTheme="minorHAnsi" w:hAnsiTheme="minorHAnsi" w:cs="Arial"/>
        </w:rPr>
        <w:t xml:space="preserve">empresa </w:t>
      </w:r>
      <w:r w:rsidR="003B6163" w:rsidRPr="006A2FE0">
        <w:rPr>
          <w:rFonts w:asciiTheme="minorHAnsi" w:hAnsiTheme="minorHAnsi" w:cs="Arial"/>
        </w:rPr>
        <w:t xml:space="preserve">especializada </w:t>
      </w:r>
      <w:r w:rsidR="003B6163">
        <w:rPr>
          <w:rFonts w:asciiTheme="minorHAnsi" w:hAnsiTheme="minorHAnsi" w:cs="Arial"/>
        </w:rPr>
        <w:t xml:space="preserve">em gerenciamento e execução de atividades relacionadas à agência </w:t>
      </w:r>
      <w:proofErr w:type="spellStart"/>
      <w:r w:rsidR="003B6163">
        <w:rPr>
          <w:rFonts w:asciiTheme="minorHAnsi" w:hAnsiTheme="minorHAnsi" w:cs="Arial"/>
        </w:rPr>
        <w:t>transfusional</w:t>
      </w:r>
      <w:proofErr w:type="spellEnd"/>
      <w:r w:rsidR="003B6163">
        <w:rPr>
          <w:rFonts w:asciiTheme="minorHAnsi" w:hAnsiTheme="minorHAnsi" w:cs="Arial"/>
        </w:rPr>
        <w:t>.</w:t>
      </w:r>
    </w:p>
    <w:p w:rsidR="005151C2" w:rsidRPr="006A2FE0" w:rsidRDefault="005151C2" w:rsidP="00A87756">
      <w:pPr>
        <w:ind w:firstLine="567"/>
        <w:mirrorIndents/>
        <w:rPr>
          <w:rFonts w:asciiTheme="minorHAnsi" w:hAnsiTheme="minorHAnsi" w:cs="Arial"/>
          <w:b/>
          <w:bCs/>
        </w:rPr>
      </w:pPr>
    </w:p>
    <w:p w:rsidR="00FE6CFF" w:rsidRPr="006A2FE0" w:rsidRDefault="005151C2" w:rsidP="00A87756">
      <w:pPr>
        <w:pStyle w:val="Corpodetexto"/>
        <w:ind w:right="-1" w:firstLine="567"/>
        <w:jc w:val="both"/>
        <w:rPr>
          <w:rFonts w:asciiTheme="minorHAnsi" w:hAnsiTheme="minorHAnsi"/>
        </w:rPr>
      </w:pPr>
      <w:r w:rsidRPr="006A2FE0">
        <w:rPr>
          <w:rFonts w:asciiTheme="minorHAnsi" w:hAnsiTheme="minorHAnsi"/>
          <w:bCs/>
        </w:rPr>
        <w:t>1.2</w:t>
      </w:r>
      <w:r w:rsidRPr="006A2FE0">
        <w:rPr>
          <w:rFonts w:asciiTheme="minorHAnsi" w:hAnsiTheme="minorHAnsi"/>
        </w:rPr>
        <w:t xml:space="preserve"> - O Memorial Descritivo deve ser retirado na </w:t>
      </w:r>
      <w:r w:rsidRPr="006A2FE0">
        <w:rPr>
          <w:rFonts w:asciiTheme="minorHAnsi" w:hAnsiTheme="minorHAnsi"/>
          <w:b/>
        </w:rPr>
        <w:t>Rua América do Sul, nº. 285 – Pq. Novo Oratório - Santo André – São Paulo</w:t>
      </w:r>
      <w:r w:rsidRPr="006A2FE0">
        <w:rPr>
          <w:rFonts w:asciiTheme="minorHAnsi" w:hAnsiTheme="minorHAnsi"/>
        </w:rPr>
        <w:t xml:space="preserve"> a partir do dia </w:t>
      </w:r>
      <w:r w:rsidR="00C42C47">
        <w:rPr>
          <w:rFonts w:asciiTheme="minorHAnsi" w:hAnsiTheme="minorHAnsi"/>
        </w:rPr>
        <w:t>06/12/2018</w:t>
      </w:r>
      <w:r w:rsidRPr="006A2FE0">
        <w:rPr>
          <w:rFonts w:asciiTheme="minorHAnsi" w:hAnsiTheme="minorHAnsi"/>
        </w:rPr>
        <w:t xml:space="preserve"> das 08h00min às 12h00min horas e das 13h00min às 17h00min horas até o dia </w:t>
      </w:r>
      <w:r w:rsidR="00C42C47">
        <w:rPr>
          <w:rFonts w:asciiTheme="minorHAnsi" w:hAnsiTheme="minorHAnsi"/>
        </w:rPr>
        <w:t>12/12/2018</w:t>
      </w:r>
      <w:r w:rsidRPr="006A2FE0">
        <w:rPr>
          <w:rFonts w:asciiTheme="minorHAnsi" w:hAnsiTheme="minorHAnsi"/>
        </w:rPr>
        <w:t xml:space="preserve"> </w:t>
      </w:r>
      <w:r w:rsidR="00FE6CFF" w:rsidRPr="006A2FE0">
        <w:rPr>
          <w:rFonts w:asciiTheme="minorHAnsi" w:hAnsiTheme="minorHAnsi"/>
        </w:rPr>
        <w:t xml:space="preserve">ou através do site </w:t>
      </w:r>
      <w:r w:rsidR="00831DED">
        <w:fldChar w:fldCharType="begin"/>
      </w:r>
      <w:r w:rsidR="00646ABE">
        <w:instrText>HYPERLINK "http://www.fuabc.org.br/" \h</w:instrText>
      </w:r>
      <w:r w:rsidR="00831DED">
        <w:fldChar w:fldCharType="separate"/>
      </w:r>
      <w:r w:rsidR="00FE6CFF" w:rsidRPr="006A2FE0">
        <w:rPr>
          <w:rFonts w:asciiTheme="minorHAnsi" w:hAnsiTheme="minorHAnsi"/>
          <w:u w:val="single" w:color="0000FF"/>
        </w:rPr>
        <w:t>www.fuabc.org.br</w:t>
      </w:r>
      <w:r w:rsidR="00831DED">
        <w:fldChar w:fldCharType="end"/>
      </w:r>
      <w:r w:rsidR="00FE6CFF" w:rsidRPr="006A2FE0">
        <w:rPr>
          <w:rFonts w:asciiTheme="minorHAnsi" w:hAnsiTheme="minorHAnsi"/>
        </w:rPr>
        <w:t>.</w:t>
      </w:r>
    </w:p>
    <w:p w:rsidR="005151C2" w:rsidRPr="006A2FE0" w:rsidRDefault="005151C2" w:rsidP="00A87756">
      <w:pPr>
        <w:ind w:firstLine="567"/>
        <w:mirrorIndents/>
        <w:rPr>
          <w:rFonts w:asciiTheme="minorHAnsi" w:hAnsiTheme="minorHAnsi" w:cs="Arial"/>
          <w:bCs/>
        </w:rPr>
      </w:pPr>
    </w:p>
    <w:p w:rsidR="005151C2" w:rsidRPr="006A2FE0" w:rsidRDefault="005151C2" w:rsidP="00A87756">
      <w:pPr>
        <w:ind w:firstLine="567"/>
        <w:mirrorIndents/>
        <w:rPr>
          <w:rFonts w:asciiTheme="minorHAnsi" w:hAnsiTheme="minorHAnsi" w:cs="Arial"/>
        </w:rPr>
      </w:pPr>
      <w:r w:rsidRPr="006A2FE0">
        <w:rPr>
          <w:rFonts w:asciiTheme="minorHAnsi" w:hAnsiTheme="minorHAnsi" w:cs="Arial"/>
          <w:bCs/>
        </w:rPr>
        <w:t xml:space="preserve">1.3 - </w:t>
      </w:r>
      <w:r w:rsidRPr="006A2FE0">
        <w:rPr>
          <w:rFonts w:asciiTheme="minorHAnsi" w:hAnsiTheme="minorHAnsi" w:cs="Arial"/>
        </w:rPr>
        <w:t xml:space="preserve">Os envelopes de propostas deverão ser entregues no endereço supracitado até o dia </w:t>
      </w:r>
      <w:r w:rsidR="00C42C47">
        <w:rPr>
          <w:rFonts w:asciiTheme="minorHAnsi" w:hAnsiTheme="minorHAnsi" w:cs="Arial"/>
        </w:rPr>
        <w:t>14/12/2018</w:t>
      </w:r>
      <w:r w:rsidRPr="006A2FE0">
        <w:rPr>
          <w:rFonts w:asciiTheme="minorHAnsi" w:hAnsiTheme="minorHAnsi" w:cs="Arial"/>
        </w:rPr>
        <w:t xml:space="preserve"> às 17h00 horas, em conformidade com as seguintes condições: </w:t>
      </w:r>
    </w:p>
    <w:p w:rsidR="005151C2" w:rsidRPr="006A2FE0" w:rsidRDefault="005151C2" w:rsidP="00A87756">
      <w:pPr>
        <w:ind w:firstLine="567"/>
        <w:rPr>
          <w:rFonts w:asciiTheme="minorHAnsi" w:hAnsiTheme="minorHAnsi" w:cs="Arial"/>
        </w:rPr>
      </w:pPr>
    </w:p>
    <w:p w:rsidR="00B12471" w:rsidRPr="006A2FE0" w:rsidRDefault="00B12471" w:rsidP="00A87756">
      <w:pPr>
        <w:ind w:firstLine="567"/>
        <w:rPr>
          <w:rFonts w:asciiTheme="minorHAnsi" w:hAnsiTheme="minorHAnsi" w:cs="Arial"/>
        </w:rPr>
      </w:pPr>
    </w:p>
    <w:p w:rsidR="005151C2" w:rsidRPr="006A2FE0" w:rsidRDefault="00E67F71" w:rsidP="000837E0">
      <w:pPr>
        <w:rPr>
          <w:rFonts w:asciiTheme="minorHAnsi" w:hAnsiTheme="minorHAnsi" w:cs="Arial"/>
          <w:b/>
        </w:rPr>
      </w:pPr>
      <w:r w:rsidRPr="006A2FE0">
        <w:rPr>
          <w:rFonts w:asciiTheme="minorHAnsi" w:hAnsiTheme="minorHAnsi" w:cs="Arial"/>
          <w:b/>
        </w:rPr>
        <w:t xml:space="preserve">2 </w:t>
      </w:r>
      <w:r w:rsidR="005151C2" w:rsidRPr="006A2FE0">
        <w:rPr>
          <w:rFonts w:asciiTheme="minorHAnsi" w:hAnsiTheme="minorHAnsi" w:cs="Arial"/>
          <w:b/>
        </w:rPr>
        <w:t>– DO OBJETO</w:t>
      </w:r>
    </w:p>
    <w:p w:rsidR="002F09B1" w:rsidRPr="006A2FE0" w:rsidRDefault="002F09B1" w:rsidP="000837E0">
      <w:pPr>
        <w:rPr>
          <w:rFonts w:asciiTheme="minorHAnsi" w:hAnsiTheme="minorHAnsi" w:cs="Arial"/>
        </w:rPr>
      </w:pPr>
    </w:p>
    <w:p w:rsidR="005151C2" w:rsidRPr="006A2FE0" w:rsidRDefault="005151C2" w:rsidP="00A87756">
      <w:pPr>
        <w:ind w:firstLine="567"/>
        <w:rPr>
          <w:rFonts w:asciiTheme="minorHAnsi" w:hAnsiTheme="minorHAnsi" w:cs="Arial"/>
        </w:rPr>
      </w:pPr>
      <w:r w:rsidRPr="006A2FE0">
        <w:rPr>
          <w:rFonts w:asciiTheme="minorHAnsi" w:hAnsiTheme="minorHAnsi" w:cs="Arial"/>
        </w:rPr>
        <w:t>O presente processo tem por objeto à contratação de</w:t>
      </w:r>
      <w:r w:rsidR="004046FE">
        <w:rPr>
          <w:rFonts w:asciiTheme="minorHAnsi" w:hAnsiTheme="minorHAnsi" w:cs="Arial"/>
        </w:rPr>
        <w:t xml:space="preserve"> empresa </w:t>
      </w:r>
      <w:r w:rsidR="004046FE" w:rsidRPr="006A2FE0">
        <w:rPr>
          <w:rFonts w:asciiTheme="minorHAnsi" w:hAnsiTheme="minorHAnsi" w:cs="Arial"/>
        </w:rPr>
        <w:t xml:space="preserve">especializada </w:t>
      </w:r>
      <w:r w:rsidR="004046FE">
        <w:rPr>
          <w:rFonts w:asciiTheme="minorHAnsi" w:hAnsiTheme="minorHAnsi" w:cs="Arial"/>
        </w:rPr>
        <w:t xml:space="preserve">em gerenciamento e execução de atividades relacionadas à agência </w:t>
      </w:r>
      <w:proofErr w:type="spellStart"/>
      <w:r w:rsidR="004046FE">
        <w:rPr>
          <w:rFonts w:asciiTheme="minorHAnsi" w:hAnsiTheme="minorHAnsi" w:cs="Arial"/>
        </w:rPr>
        <w:t>transfusional</w:t>
      </w:r>
      <w:proofErr w:type="spellEnd"/>
      <w:r w:rsidR="004046FE">
        <w:rPr>
          <w:rFonts w:asciiTheme="minorHAnsi" w:hAnsiTheme="minorHAnsi" w:cs="Arial"/>
          <w:caps/>
        </w:rPr>
        <w:t xml:space="preserve"> </w:t>
      </w:r>
      <w:r w:rsidRPr="006A2FE0">
        <w:rPr>
          <w:rFonts w:asciiTheme="minorHAnsi" w:hAnsiTheme="minorHAnsi" w:cs="Arial"/>
        </w:rPr>
        <w:t>para o Hospital da Mulh</w:t>
      </w:r>
      <w:r w:rsidR="00A87756" w:rsidRPr="006A2FE0">
        <w:rPr>
          <w:rFonts w:asciiTheme="minorHAnsi" w:hAnsiTheme="minorHAnsi" w:cs="Arial"/>
        </w:rPr>
        <w:t xml:space="preserve">er “Maria José dos </w:t>
      </w:r>
      <w:proofErr w:type="gramStart"/>
      <w:r w:rsidR="00A87756" w:rsidRPr="006A2FE0">
        <w:rPr>
          <w:rFonts w:asciiTheme="minorHAnsi" w:hAnsiTheme="minorHAnsi" w:cs="Arial"/>
        </w:rPr>
        <w:t>Santos Stein”</w:t>
      </w:r>
      <w:proofErr w:type="gramEnd"/>
      <w:r w:rsidR="00C42C47">
        <w:rPr>
          <w:rFonts w:asciiTheme="minorHAnsi" w:hAnsiTheme="minorHAnsi" w:cs="Arial"/>
        </w:rPr>
        <w:t>, conforme anexo I.</w:t>
      </w:r>
    </w:p>
    <w:p w:rsidR="005151C2" w:rsidRPr="006A2FE0" w:rsidRDefault="005151C2" w:rsidP="00A87756">
      <w:pPr>
        <w:ind w:firstLine="567"/>
        <w:rPr>
          <w:rFonts w:asciiTheme="minorHAnsi" w:hAnsiTheme="minorHAnsi" w:cs="Arial"/>
        </w:rPr>
      </w:pPr>
    </w:p>
    <w:p w:rsidR="005151C2" w:rsidRPr="006A2FE0" w:rsidRDefault="005151C2" w:rsidP="00A87756">
      <w:pPr>
        <w:ind w:firstLine="567"/>
        <w:rPr>
          <w:rFonts w:asciiTheme="minorHAnsi" w:hAnsiTheme="minorHAnsi" w:cs="Arial"/>
        </w:rPr>
      </w:pPr>
      <w:r w:rsidRPr="006A2FE0">
        <w:rPr>
          <w:rFonts w:asciiTheme="minorHAnsi" w:hAnsiTheme="minorHAnsi" w:cs="Arial"/>
          <w:b/>
        </w:rPr>
        <w:t>2.1 - DO PRAZO DE CONTRATAÇÃO</w:t>
      </w:r>
    </w:p>
    <w:p w:rsidR="005151C2" w:rsidRPr="00C42C47" w:rsidRDefault="005151C2" w:rsidP="00A87756">
      <w:pPr>
        <w:ind w:firstLine="567"/>
        <w:rPr>
          <w:rFonts w:asciiTheme="minorHAnsi" w:hAnsiTheme="minorHAnsi" w:cs="Arial"/>
        </w:rPr>
      </w:pPr>
      <w:r w:rsidRPr="006A2FE0">
        <w:rPr>
          <w:rFonts w:asciiTheme="minorHAnsi" w:hAnsiTheme="minorHAnsi" w:cs="Arial"/>
        </w:rPr>
        <w:t xml:space="preserve">A presente contratação será pelo período de </w:t>
      </w:r>
      <w:r w:rsidR="00C42C47">
        <w:rPr>
          <w:rFonts w:asciiTheme="minorHAnsi" w:hAnsiTheme="minorHAnsi" w:cs="Arial"/>
        </w:rPr>
        <w:t>12</w:t>
      </w:r>
      <w:r w:rsidR="00C42C47">
        <w:rPr>
          <w:rFonts w:asciiTheme="minorHAnsi" w:hAnsiTheme="minorHAnsi" w:cs="Arial"/>
          <w:b/>
        </w:rPr>
        <w:t xml:space="preserve"> </w:t>
      </w:r>
      <w:r w:rsidR="00C42C47" w:rsidRPr="00C42C47">
        <w:rPr>
          <w:rFonts w:asciiTheme="minorHAnsi" w:hAnsiTheme="minorHAnsi" w:cs="Arial"/>
        </w:rPr>
        <w:t xml:space="preserve">(doze) </w:t>
      </w:r>
      <w:r w:rsidRPr="00C42C47">
        <w:rPr>
          <w:rFonts w:asciiTheme="minorHAnsi" w:hAnsiTheme="minorHAnsi" w:cs="Arial"/>
        </w:rPr>
        <w:t>meses.</w:t>
      </w:r>
    </w:p>
    <w:p w:rsidR="005151C2" w:rsidRPr="006A2FE0" w:rsidRDefault="005151C2" w:rsidP="00A87756">
      <w:pPr>
        <w:ind w:firstLine="567"/>
        <w:rPr>
          <w:rFonts w:asciiTheme="minorHAnsi" w:hAnsiTheme="minorHAnsi" w:cs="Arial"/>
        </w:rPr>
      </w:pPr>
    </w:p>
    <w:p w:rsidR="005151C2" w:rsidRPr="006A2FE0" w:rsidRDefault="00E67F71" w:rsidP="000837E0">
      <w:pPr>
        <w:rPr>
          <w:rFonts w:asciiTheme="minorHAnsi" w:hAnsiTheme="minorHAnsi" w:cs="Arial"/>
          <w:b/>
        </w:rPr>
      </w:pPr>
      <w:r w:rsidRPr="006A2FE0">
        <w:rPr>
          <w:rFonts w:asciiTheme="minorHAnsi" w:hAnsiTheme="minorHAnsi" w:cs="Arial"/>
          <w:b/>
        </w:rPr>
        <w:t>3</w:t>
      </w:r>
      <w:r w:rsidR="005151C2" w:rsidRPr="006A2FE0">
        <w:rPr>
          <w:rFonts w:asciiTheme="minorHAnsi" w:hAnsiTheme="minorHAnsi" w:cs="Arial"/>
          <w:b/>
        </w:rPr>
        <w:t xml:space="preserve"> – DAS CONDIÇÕES DE PARTICIPAÇÃO</w:t>
      </w:r>
    </w:p>
    <w:p w:rsidR="005151C2" w:rsidRPr="006A2FE0" w:rsidRDefault="005151C2" w:rsidP="00A87756">
      <w:pPr>
        <w:ind w:firstLine="567"/>
        <w:rPr>
          <w:rFonts w:asciiTheme="minorHAnsi" w:hAnsiTheme="minorHAnsi" w:cs="Arial"/>
        </w:rPr>
      </w:pPr>
    </w:p>
    <w:p w:rsidR="005151C2" w:rsidRPr="006A2FE0" w:rsidRDefault="005151C2" w:rsidP="00A87756">
      <w:pPr>
        <w:ind w:firstLine="567"/>
        <w:rPr>
          <w:rFonts w:asciiTheme="minorHAnsi" w:hAnsiTheme="minorHAnsi" w:cs="Arial"/>
        </w:rPr>
      </w:pPr>
      <w:r w:rsidRPr="006A2FE0">
        <w:rPr>
          <w:rFonts w:asciiTheme="minorHAnsi" w:hAnsiTheme="minorHAnsi" w:cs="Arial"/>
        </w:rPr>
        <w:t>3.1 – A razão ou denominação social da empresa constante da proposta deverá ser a mesma da constante no Cadastro Nacional de Pessoa Jurídica, vedada à utilização de nome fantasia ou nome incompleto</w:t>
      </w:r>
      <w:r w:rsidR="0046681C" w:rsidRPr="006A2FE0">
        <w:rPr>
          <w:rFonts w:asciiTheme="minorHAnsi" w:hAnsiTheme="minorHAnsi" w:cs="Arial"/>
        </w:rPr>
        <w:t>;</w:t>
      </w:r>
    </w:p>
    <w:p w:rsidR="005151C2" w:rsidRPr="006A2FE0" w:rsidRDefault="005151C2" w:rsidP="00A87756">
      <w:pPr>
        <w:ind w:firstLine="567"/>
        <w:rPr>
          <w:rFonts w:asciiTheme="minorHAnsi" w:hAnsiTheme="minorHAnsi" w:cs="Arial"/>
        </w:rPr>
      </w:pPr>
    </w:p>
    <w:p w:rsidR="005151C2" w:rsidRPr="006A2FE0" w:rsidRDefault="005151C2" w:rsidP="00A87756">
      <w:pPr>
        <w:ind w:firstLine="567"/>
        <w:rPr>
          <w:rFonts w:asciiTheme="minorHAnsi" w:hAnsiTheme="minorHAnsi" w:cs="Arial"/>
        </w:rPr>
      </w:pPr>
      <w:r w:rsidRPr="006A2FE0">
        <w:rPr>
          <w:rFonts w:asciiTheme="minorHAnsi" w:hAnsiTheme="minorHAnsi" w:cs="Arial"/>
        </w:rPr>
        <w:t xml:space="preserve">3.2 – A proposta comercial deverá ser apresentada impressa sem emendas ou rasuras, no Setor de Compras do Hospital da Mulher Maria José dos </w:t>
      </w:r>
      <w:proofErr w:type="gramStart"/>
      <w:r w:rsidRPr="006A2FE0">
        <w:rPr>
          <w:rFonts w:asciiTheme="minorHAnsi" w:hAnsiTheme="minorHAnsi" w:cs="Arial"/>
        </w:rPr>
        <w:t>Santos Stein</w:t>
      </w:r>
      <w:proofErr w:type="gramEnd"/>
      <w:r w:rsidRPr="006A2FE0">
        <w:rPr>
          <w:rFonts w:asciiTheme="minorHAnsi" w:hAnsiTheme="minorHAnsi" w:cs="Arial"/>
        </w:rPr>
        <w:t>, localizado na Rua América do Sul, 285, Parque Novo Oratório – CEP 09270-410, Santo André, São Paulo, tel. 4478-5021</w:t>
      </w:r>
      <w:r w:rsidR="0046681C" w:rsidRPr="006A2FE0">
        <w:rPr>
          <w:rFonts w:asciiTheme="minorHAnsi" w:hAnsiTheme="minorHAnsi" w:cs="Arial"/>
        </w:rPr>
        <w:t>;</w:t>
      </w:r>
      <w:r w:rsidRPr="006A2FE0">
        <w:rPr>
          <w:rFonts w:asciiTheme="minorHAnsi" w:hAnsiTheme="minorHAnsi" w:cs="Arial"/>
        </w:rPr>
        <w:t xml:space="preserve"> </w:t>
      </w:r>
    </w:p>
    <w:p w:rsidR="005151C2" w:rsidRPr="006A2FE0" w:rsidRDefault="005151C2" w:rsidP="00A87756">
      <w:pPr>
        <w:ind w:firstLine="567"/>
        <w:rPr>
          <w:rFonts w:asciiTheme="minorHAnsi" w:hAnsiTheme="minorHAnsi" w:cs="Arial"/>
        </w:rPr>
      </w:pPr>
      <w:r w:rsidRPr="006A2FE0">
        <w:rPr>
          <w:rFonts w:asciiTheme="minorHAnsi" w:hAnsiTheme="minorHAnsi" w:cs="Arial"/>
        </w:rPr>
        <w:lastRenderedPageBreak/>
        <w:t>3.3 – Não será admitida a participação de consórcios, bem como de empresas impedidas por lei</w:t>
      </w:r>
      <w:r w:rsidR="0046681C" w:rsidRPr="006A2FE0">
        <w:rPr>
          <w:rFonts w:asciiTheme="minorHAnsi" w:hAnsiTheme="minorHAnsi" w:cs="Arial"/>
        </w:rPr>
        <w:t>;</w:t>
      </w:r>
    </w:p>
    <w:p w:rsidR="005151C2" w:rsidRPr="006A2FE0" w:rsidRDefault="005151C2" w:rsidP="00A87756">
      <w:pPr>
        <w:ind w:firstLine="567"/>
        <w:rPr>
          <w:rFonts w:asciiTheme="minorHAnsi" w:hAnsiTheme="minorHAnsi" w:cs="Arial"/>
        </w:rPr>
      </w:pPr>
    </w:p>
    <w:p w:rsidR="005151C2" w:rsidRPr="006A2FE0" w:rsidRDefault="005151C2" w:rsidP="00A87756">
      <w:pPr>
        <w:ind w:firstLine="567"/>
        <w:rPr>
          <w:rFonts w:asciiTheme="minorHAnsi" w:hAnsiTheme="minorHAnsi" w:cs="Arial"/>
        </w:rPr>
      </w:pPr>
      <w:r w:rsidRPr="006A2FE0">
        <w:rPr>
          <w:rFonts w:asciiTheme="minorHAnsi" w:hAnsiTheme="minorHAnsi" w:cs="Arial"/>
        </w:rPr>
        <w:t>3.4 – Não será admitida a subcontratação de serviços na execução do contrato decorrente deste processo</w:t>
      </w:r>
      <w:r w:rsidR="0046681C" w:rsidRPr="006A2FE0">
        <w:rPr>
          <w:rFonts w:asciiTheme="minorHAnsi" w:hAnsiTheme="minorHAnsi" w:cs="Arial"/>
        </w:rPr>
        <w:t>;</w:t>
      </w:r>
    </w:p>
    <w:p w:rsidR="005151C2" w:rsidRPr="006A2FE0" w:rsidRDefault="005151C2" w:rsidP="00A87756">
      <w:pPr>
        <w:ind w:firstLine="567"/>
        <w:rPr>
          <w:rFonts w:asciiTheme="minorHAnsi" w:hAnsiTheme="minorHAnsi" w:cs="Arial"/>
        </w:rPr>
      </w:pPr>
    </w:p>
    <w:p w:rsidR="005151C2" w:rsidRPr="006A2FE0" w:rsidRDefault="005151C2" w:rsidP="00A87756">
      <w:pPr>
        <w:ind w:firstLine="567"/>
        <w:rPr>
          <w:rFonts w:asciiTheme="minorHAnsi" w:hAnsiTheme="minorHAnsi" w:cs="Arial"/>
        </w:rPr>
      </w:pPr>
      <w:r w:rsidRPr="006A2FE0">
        <w:rPr>
          <w:rFonts w:asciiTheme="minorHAnsi" w:hAnsiTheme="minorHAnsi" w:cs="Arial"/>
        </w:rPr>
        <w:t xml:space="preserve">3.5 – </w:t>
      </w:r>
      <w:r w:rsidR="0046681C" w:rsidRPr="006A2FE0">
        <w:rPr>
          <w:rFonts w:asciiTheme="minorHAnsi" w:hAnsiTheme="minorHAnsi" w:cs="Arial"/>
        </w:rPr>
        <w:t xml:space="preserve">Fica reservado, à </w:t>
      </w:r>
      <w:r w:rsidRPr="006A2FE0">
        <w:rPr>
          <w:rFonts w:asciiTheme="minorHAnsi" w:hAnsiTheme="minorHAnsi" w:cs="Arial"/>
        </w:rPr>
        <w:t>CONTRATANTE</w:t>
      </w:r>
      <w:r w:rsidR="0046681C" w:rsidRPr="006A2FE0">
        <w:rPr>
          <w:rFonts w:asciiTheme="minorHAnsi" w:hAnsiTheme="minorHAnsi" w:cs="Arial"/>
        </w:rPr>
        <w:t>,</w:t>
      </w:r>
      <w:r w:rsidRPr="006A2FE0">
        <w:rPr>
          <w:rFonts w:asciiTheme="minorHAnsi" w:hAnsiTheme="minorHAnsi" w:cs="Arial"/>
        </w:rPr>
        <w:t xml:space="preserve"> o direito de efetuar diligências em qualquer fase do processo para verificar a autenticidade e veracidade dos documentos e informações apresentadas nas Propostas, bem como esclarecer ou complementar a instrução do processo, vedada à inclusão, posterior de documento ou informação exigida neste memorial.</w:t>
      </w:r>
    </w:p>
    <w:p w:rsidR="005151C2" w:rsidRPr="006A2FE0" w:rsidRDefault="005151C2" w:rsidP="00A87756">
      <w:pPr>
        <w:ind w:firstLine="567"/>
        <w:rPr>
          <w:rFonts w:asciiTheme="minorHAnsi" w:hAnsiTheme="minorHAnsi" w:cs="Arial"/>
        </w:rPr>
      </w:pPr>
    </w:p>
    <w:p w:rsidR="005151C2" w:rsidRPr="006A2FE0" w:rsidRDefault="005151C2" w:rsidP="00A87756">
      <w:pPr>
        <w:ind w:firstLine="567"/>
        <w:rPr>
          <w:rFonts w:asciiTheme="minorHAnsi" w:hAnsiTheme="minorHAnsi" w:cs="Arial"/>
        </w:rPr>
      </w:pPr>
    </w:p>
    <w:p w:rsidR="005151C2" w:rsidRPr="006A2FE0" w:rsidRDefault="00E67F71" w:rsidP="000837E0">
      <w:pPr>
        <w:rPr>
          <w:rFonts w:asciiTheme="minorHAnsi" w:hAnsiTheme="minorHAnsi" w:cs="Arial"/>
          <w:b/>
        </w:rPr>
      </w:pPr>
      <w:r w:rsidRPr="006A2FE0">
        <w:rPr>
          <w:rFonts w:asciiTheme="minorHAnsi" w:hAnsiTheme="minorHAnsi" w:cs="Arial"/>
          <w:b/>
        </w:rPr>
        <w:t>4</w:t>
      </w:r>
      <w:r w:rsidR="005151C2" w:rsidRPr="006A2FE0">
        <w:rPr>
          <w:rFonts w:asciiTheme="minorHAnsi" w:hAnsiTheme="minorHAnsi" w:cs="Arial"/>
          <w:b/>
        </w:rPr>
        <w:t xml:space="preserve"> – DOCUMENTOS EXIGIDOS DA VENCEDORA DA PRESENTE COLETA DE PREÇOS</w:t>
      </w:r>
    </w:p>
    <w:p w:rsidR="005151C2" w:rsidRPr="006A2FE0" w:rsidRDefault="005151C2" w:rsidP="00A87756">
      <w:pPr>
        <w:ind w:firstLine="567"/>
        <w:rPr>
          <w:rFonts w:asciiTheme="minorHAnsi" w:hAnsiTheme="minorHAnsi" w:cs="Arial"/>
        </w:rPr>
      </w:pPr>
    </w:p>
    <w:p w:rsidR="005151C2" w:rsidRPr="006A2FE0" w:rsidRDefault="005151C2" w:rsidP="00A87756">
      <w:pPr>
        <w:ind w:firstLine="567"/>
        <w:rPr>
          <w:rFonts w:asciiTheme="minorHAnsi" w:hAnsiTheme="minorHAnsi" w:cs="Arial"/>
        </w:rPr>
      </w:pPr>
      <w:r w:rsidRPr="006A2FE0">
        <w:rPr>
          <w:rFonts w:asciiTheme="minorHAnsi" w:hAnsiTheme="minorHAnsi" w:cs="Arial"/>
        </w:rPr>
        <w:t>4.1 – Registro comercial, no caso de empresa individual;</w:t>
      </w:r>
    </w:p>
    <w:p w:rsidR="005151C2" w:rsidRPr="006A2FE0" w:rsidRDefault="005151C2" w:rsidP="00A87756">
      <w:pPr>
        <w:ind w:firstLine="567"/>
        <w:rPr>
          <w:rFonts w:asciiTheme="minorHAnsi" w:hAnsiTheme="minorHAnsi" w:cs="Arial"/>
        </w:rPr>
      </w:pPr>
    </w:p>
    <w:p w:rsidR="005151C2" w:rsidRPr="006A2FE0" w:rsidRDefault="005151C2" w:rsidP="00A87756">
      <w:pPr>
        <w:ind w:firstLine="567"/>
        <w:rPr>
          <w:rFonts w:asciiTheme="minorHAnsi" w:hAnsiTheme="minorHAnsi" w:cs="Arial"/>
        </w:rPr>
      </w:pPr>
      <w:r w:rsidRPr="006A2FE0">
        <w:rPr>
          <w:rFonts w:asciiTheme="minorHAnsi" w:hAnsiTheme="minorHAnsi" w:cs="Arial"/>
        </w:rPr>
        <w:t xml:space="preserve">4.2 – Ato constitutivo, Estatuto ou Contrato Social em vigor, devidamente registrados, em se tratando de sociedades comerciais; no caso de sociedades por ações, acompanhado de documentos de eleição de seus administradores; e, no caso de sociedades civis inscrição do ato constitutivo, acompanhada da prova da diretoria em exercício; </w:t>
      </w:r>
    </w:p>
    <w:p w:rsidR="005151C2" w:rsidRPr="006A2FE0" w:rsidRDefault="005151C2" w:rsidP="00A87756">
      <w:pPr>
        <w:ind w:firstLine="567"/>
        <w:rPr>
          <w:rFonts w:asciiTheme="minorHAnsi" w:hAnsiTheme="minorHAnsi" w:cs="Arial"/>
        </w:rPr>
      </w:pPr>
    </w:p>
    <w:p w:rsidR="005151C2" w:rsidRPr="006A2FE0" w:rsidRDefault="005151C2" w:rsidP="00A87756">
      <w:pPr>
        <w:ind w:firstLine="567"/>
        <w:rPr>
          <w:rFonts w:asciiTheme="minorHAnsi" w:hAnsiTheme="minorHAnsi" w:cs="Arial"/>
        </w:rPr>
      </w:pPr>
      <w:r w:rsidRPr="006A2FE0">
        <w:rPr>
          <w:rFonts w:asciiTheme="minorHAnsi" w:hAnsiTheme="minorHAnsi" w:cs="Arial"/>
        </w:rPr>
        <w:t>4.3 – Prova de inscrição no Cadastro de Pessoas Físicas (CPF) se empresário individual ou, em se tratando de empresa, Cartão de inscrição no Cadastro de Pessoas Jurídicas (CNPJ) dentro da validade;</w:t>
      </w:r>
    </w:p>
    <w:p w:rsidR="005151C2" w:rsidRPr="006A2FE0" w:rsidRDefault="005151C2" w:rsidP="00A87756">
      <w:pPr>
        <w:ind w:firstLine="567"/>
        <w:rPr>
          <w:rFonts w:asciiTheme="minorHAnsi" w:hAnsiTheme="minorHAnsi" w:cs="Arial"/>
        </w:rPr>
      </w:pPr>
    </w:p>
    <w:p w:rsidR="005151C2" w:rsidRPr="006A2FE0" w:rsidRDefault="005151C2" w:rsidP="00A87756">
      <w:pPr>
        <w:ind w:firstLine="567"/>
        <w:rPr>
          <w:rFonts w:asciiTheme="minorHAnsi" w:hAnsiTheme="minorHAnsi" w:cs="Arial"/>
        </w:rPr>
      </w:pPr>
      <w:r w:rsidRPr="006A2FE0">
        <w:rPr>
          <w:rFonts w:asciiTheme="minorHAnsi" w:hAnsiTheme="minorHAnsi" w:cs="Arial"/>
        </w:rPr>
        <w:t xml:space="preserve">4.4 – Prova de quitação com a Fazenda Federal mediante certidão conjunta negativa de tributos administrados pela receita, abrangendo a certidão quanto </w:t>
      </w:r>
      <w:proofErr w:type="gramStart"/>
      <w:r w:rsidRPr="006A2FE0">
        <w:rPr>
          <w:rFonts w:asciiTheme="minorHAnsi" w:hAnsiTheme="minorHAnsi" w:cs="Arial"/>
        </w:rPr>
        <w:t>à</w:t>
      </w:r>
      <w:proofErr w:type="gramEnd"/>
      <w:r w:rsidRPr="006A2FE0">
        <w:rPr>
          <w:rFonts w:asciiTheme="minorHAnsi" w:hAnsiTheme="minorHAnsi" w:cs="Arial"/>
        </w:rPr>
        <w:t xml:space="preserve"> divida ativa da União, expedida pela Procuradoria Geral da Fazenda Nacional;</w:t>
      </w:r>
    </w:p>
    <w:p w:rsidR="005151C2" w:rsidRPr="006A2FE0" w:rsidRDefault="005151C2" w:rsidP="00A87756">
      <w:pPr>
        <w:ind w:firstLine="567"/>
        <w:rPr>
          <w:rFonts w:asciiTheme="minorHAnsi" w:hAnsiTheme="minorHAnsi" w:cs="Arial"/>
        </w:rPr>
      </w:pPr>
    </w:p>
    <w:p w:rsidR="005151C2" w:rsidRPr="006A2FE0" w:rsidRDefault="005151C2" w:rsidP="00A87756">
      <w:pPr>
        <w:ind w:firstLine="567"/>
        <w:rPr>
          <w:rFonts w:asciiTheme="minorHAnsi" w:hAnsiTheme="minorHAnsi" w:cs="Arial"/>
        </w:rPr>
      </w:pPr>
      <w:r w:rsidRPr="006A2FE0">
        <w:rPr>
          <w:rFonts w:asciiTheme="minorHAnsi" w:hAnsiTheme="minorHAnsi" w:cs="Arial"/>
        </w:rPr>
        <w:t xml:space="preserve">4.5 – Prova de inscrição no cadastro de contribuintes estadual ou municipal, se </w:t>
      </w:r>
      <w:proofErr w:type="gramStart"/>
      <w:r w:rsidRPr="006A2FE0">
        <w:rPr>
          <w:rFonts w:asciiTheme="minorHAnsi" w:hAnsiTheme="minorHAnsi" w:cs="Arial"/>
        </w:rPr>
        <w:t>houver,</w:t>
      </w:r>
      <w:proofErr w:type="gramEnd"/>
      <w:r w:rsidRPr="006A2FE0">
        <w:rPr>
          <w:rFonts w:asciiTheme="minorHAnsi" w:hAnsiTheme="minorHAnsi" w:cs="Arial"/>
        </w:rPr>
        <w:t xml:space="preserve"> relativos ao domicílio ou sede pertinente ao seu ramo de atividade e compatível com o objeto social;</w:t>
      </w:r>
    </w:p>
    <w:p w:rsidR="005151C2" w:rsidRPr="006A2FE0" w:rsidRDefault="005151C2" w:rsidP="00A87756">
      <w:pPr>
        <w:ind w:firstLine="567"/>
        <w:rPr>
          <w:rFonts w:asciiTheme="minorHAnsi" w:hAnsiTheme="minorHAnsi" w:cs="Arial"/>
        </w:rPr>
      </w:pPr>
    </w:p>
    <w:p w:rsidR="005151C2" w:rsidRPr="006A2FE0" w:rsidRDefault="005151C2" w:rsidP="00A87756">
      <w:pPr>
        <w:ind w:firstLine="567"/>
        <w:rPr>
          <w:rFonts w:asciiTheme="minorHAnsi" w:hAnsiTheme="minorHAnsi" w:cs="Arial"/>
        </w:rPr>
      </w:pPr>
      <w:r w:rsidRPr="006A2FE0">
        <w:rPr>
          <w:rFonts w:asciiTheme="minorHAnsi" w:hAnsiTheme="minorHAnsi" w:cs="Arial"/>
        </w:rPr>
        <w:t xml:space="preserve">4.6 – </w:t>
      </w:r>
      <w:proofErr w:type="gramStart"/>
      <w:r w:rsidRPr="006A2FE0">
        <w:rPr>
          <w:rFonts w:asciiTheme="minorHAnsi" w:hAnsiTheme="minorHAnsi" w:cs="Arial"/>
        </w:rPr>
        <w:t>Prova</w:t>
      </w:r>
      <w:proofErr w:type="gramEnd"/>
      <w:r w:rsidRPr="006A2FE0">
        <w:rPr>
          <w:rFonts w:asciiTheme="minorHAnsi" w:hAnsiTheme="minorHAnsi" w:cs="Arial"/>
        </w:rPr>
        <w:t xml:space="preserve"> de regularidade para o Fundo de Garantia por Tempo de Serviços (FGTS);</w:t>
      </w:r>
    </w:p>
    <w:p w:rsidR="005151C2" w:rsidRPr="006A2FE0" w:rsidRDefault="005151C2" w:rsidP="00A87756">
      <w:pPr>
        <w:ind w:firstLine="567"/>
        <w:rPr>
          <w:rFonts w:asciiTheme="minorHAnsi" w:hAnsiTheme="minorHAnsi" w:cs="Arial"/>
        </w:rPr>
      </w:pPr>
    </w:p>
    <w:p w:rsidR="005151C2" w:rsidRPr="006A2FE0" w:rsidRDefault="006A2FE0" w:rsidP="00A87756">
      <w:pPr>
        <w:ind w:firstLine="567"/>
        <w:rPr>
          <w:rFonts w:asciiTheme="minorHAnsi" w:hAnsiTheme="minorHAnsi" w:cs="Arial"/>
        </w:rPr>
      </w:pPr>
      <w:r>
        <w:rPr>
          <w:rFonts w:asciiTheme="minorHAnsi" w:hAnsiTheme="minorHAnsi" w:cs="Arial"/>
        </w:rPr>
        <w:t xml:space="preserve">4.7 – </w:t>
      </w:r>
      <w:proofErr w:type="gramStart"/>
      <w:r>
        <w:rPr>
          <w:rFonts w:asciiTheme="minorHAnsi" w:hAnsiTheme="minorHAnsi" w:cs="Arial"/>
        </w:rPr>
        <w:t>Prova</w:t>
      </w:r>
      <w:proofErr w:type="gramEnd"/>
      <w:r>
        <w:rPr>
          <w:rFonts w:asciiTheme="minorHAnsi" w:hAnsiTheme="minorHAnsi" w:cs="Arial"/>
        </w:rPr>
        <w:t xml:space="preserve"> </w:t>
      </w:r>
      <w:r w:rsidR="005151C2" w:rsidRPr="006A2FE0">
        <w:rPr>
          <w:rFonts w:asciiTheme="minorHAnsi" w:hAnsiTheme="minorHAnsi" w:cs="Arial"/>
        </w:rPr>
        <w:t>de inexistência de débitos trabalhistas através do documento “Certidão Negativa de Débitos Trabalhistas – CNDT ou Certidão Positiva de Débitos Trabalhistas com os mesmos efeitos da CNDT”, expedida pela Justiça do Trabalho conforme Lei nº 12.440/2011;</w:t>
      </w:r>
    </w:p>
    <w:p w:rsidR="005151C2" w:rsidRPr="006A2FE0" w:rsidRDefault="005151C2" w:rsidP="00A87756">
      <w:pPr>
        <w:ind w:firstLine="567"/>
        <w:rPr>
          <w:rFonts w:asciiTheme="minorHAnsi" w:hAnsiTheme="minorHAnsi" w:cs="Arial"/>
        </w:rPr>
      </w:pPr>
    </w:p>
    <w:p w:rsidR="005151C2" w:rsidRPr="006A2FE0" w:rsidRDefault="005151C2" w:rsidP="00E67F71">
      <w:pPr>
        <w:ind w:firstLine="567"/>
        <w:rPr>
          <w:rFonts w:asciiTheme="minorHAnsi" w:hAnsiTheme="minorHAnsi" w:cs="Arial"/>
        </w:rPr>
      </w:pPr>
      <w:r w:rsidRPr="006A2FE0">
        <w:rPr>
          <w:rFonts w:asciiTheme="minorHAnsi" w:hAnsiTheme="minorHAnsi" w:cs="Arial"/>
        </w:rPr>
        <w:t>4.8 – Registro ou inscrição da empresa na entidade profissional competente;</w:t>
      </w:r>
    </w:p>
    <w:p w:rsidR="005151C2" w:rsidRPr="006A2FE0" w:rsidRDefault="005151C2" w:rsidP="00A87756">
      <w:pPr>
        <w:ind w:firstLine="567"/>
        <w:rPr>
          <w:rFonts w:asciiTheme="minorHAnsi" w:hAnsiTheme="minorHAnsi" w:cs="Arial"/>
        </w:rPr>
      </w:pPr>
    </w:p>
    <w:p w:rsidR="005151C2" w:rsidRPr="006A2FE0" w:rsidRDefault="00601E6E" w:rsidP="00A87756">
      <w:pPr>
        <w:ind w:firstLine="567"/>
        <w:rPr>
          <w:rFonts w:asciiTheme="minorHAnsi" w:hAnsiTheme="minorHAnsi" w:cs="Arial"/>
        </w:rPr>
      </w:pPr>
      <w:r w:rsidRPr="006A2FE0">
        <w:rPr>
          <w:rFonts w:asciiTheme="minorHAnsi" w:hAnsiTheme="minorHAnsi" w:cs="Arial"/>
        </w:rPr>
        <w:t>4.</w:t>
      </w:r>
      <w:r w:rsidR="00E67F71" w:rsidRPr="006A2FE0">
        <w:rPr>
          <w:rFonts w:asciiTheme="minorHAnsi" w:hAnsiTheme="minorHAnsi" w:cs="Arial"/>
        </w:rPr>
        <w:t>9 – Declaração indicando o R</w:t>
      </w:r>
      <w:r w:rsidR="005151C2" w:rsidRPr="006A2FE0">
        <w:rPr>
          <w:rFonts w:asciiTheme="minorHAnsi" w:hAnsiTheme="minorHAnsi" w:cs="Arial"/>
        </w:rPr>
        <w:t>esponsável Técnico pela execução dos serviços</w:t>
      </w:r>
      <w:r w:rsidR="006F6772" w:rsidRPr="006A2FE0">
        <w:rPr>
          <w:rFonts w:asciiTheme="minorHAnsi" w:hAnsiTheme="minorHAnsi" w:cs="Arial"/>
        </w:rPr>
        <w:t>;</w:t>
      </w:r>
    </w:p>
    <w:p w:rsidR="005151C2" w:rsidRPr="006A2FE0" w:rsidRDefault="005151C2" w:rsidP="00A87756">
      <w:pPr>
        <w:ind w:firstLine="567"/>
        <w:rPr>
          <w:rFonts w:asciiTheme="minorHAnsi" w:hAnsiTheme="minorHAnsi" w:cs="Arial"/>
        </w:rPr>
      </w:pPr>
    </w:p>
    <w:p w:rsidR="00C11084" w:rsidRPr="006A2FE0" w:rsidRDefault="00C11084" w:rsidP="00A87756">
      <w:pPr>
        <w:ind w:firstLine="567"/>
        <w:rPr>
          <w:rFonts w:asciiTheme="minorHAnsi" w:hAnsiTheme="minorHAnsi" w:cs="Arial"/>
        </w:rPr>
      </w:pPr>
      <w:r w:rsidRPr="006A2FE0">
        <w:rPr>
          <w:rFonts w:asciiTheme="minorHAnsi" w:hAnsiTheme="minorHAnsi" w:cs="Arial"/>
        </w:rPr>
        <w:t>4.1</w:t>
      </w:r>
      <w:r w:rsidR="004046FE">
        <w:rPr>
          <w:rFonts w:asciiTheme="minorHAnsi" w:hAnsiTheme="minorHAnsi" w:cs="Arial"/>
        </w:rPr>
        <w:t>1</w:t>
      </w:r>
      <w:r w:rsidRPr="006A2FE0">
        <w:rPr>
          <w:rFonts w:asciiTheme="minorHAnsi" w:hAnsiTheme="minorHAnsi" w:cs="Arial"/>
        </w:rPr>
        <w:t xml:space="preserve"> - Atestados de capacidade técnica ou certidão, expedidos por pessoa jurídica de direito público ou privado, que comprovem a prestação dos serviços de maneira satisfatória e compatíveis com as características do objeto deste memorial.</w:t>
      </w:r>
    </w:p>
    <w:p w:rsidR="005151C2" w:rsidRPr="006A2FE0" w:rsidRDefault="005151C2" w:rsidP="00A87756">
      <w:pPr>
        <w:ind w:firstLine="567"/>
        <w:rPr>
          <w:rFonts w:asciiTheme="minorHAnsi" w:hAnsiTheme="minorHAnsi" w:cs="Arial"/>
        </w:rPr>
      </w:pPr>
    </w:p>
    <w:p w:rsidR="005151C2" w:rsidRPr="006A2FE0" w:rsidRDefault="005151C2" w:rsidP="00A87756">
      <w:pPr>
        <w:ind w:firstLine="567"/>
        <w:rPr>
          <w:rFonts w:asciiTheme="minorHAnsi" w:hAnsiTheme="minorHAnsi" w:cs="Arial"/>
        </w:rPr>
      </w:pPr>
      <w:r w:rsidRPr="006A2FE0">
        <w:rPr>
          <w:rFonts w:asciiTheme="minorHAnsi" w:hAnsiTheme="minorHAnsi" w:cs="Arial"/>
        </w:rPr>
        <w:t>4.1</w:t>
      </w:r>
      <w:r w:rsidR="004046FE">
        <w:rPr>
          <w:rFonts w:asciiTheme="minorHAnsi" w:hAnsiTheme="minorHAnsi" w:cs="Arial"/>
        </w:rPr>
        <w:t>2</w:t>
      </w:r>
      <w:r w:rsidRPr="006A2FE0">
        <w:rPr>
          <w:rFonts w:asciiTheme="minorHAnsi" w:hAnsiTheme="minorHAnsi" w:cs="Arial"/>
        </w:rPr>
        <w:t xml:space="preserve"> – Declaração que, de acordo com as especificações fornecidas pela CONTRATANTE, há perfeitas condições para execução completa dos serviços;</w:t>
      </w:r>
    </w:p>
    <w:p w:rsidR="005151C2" w:rsidRPr="006A2FE0" w:rsidRDefault="005151C2" w:rsidP="00A87756">
      <w:pPr>
        <w:ind w:firstLine="567"/>
        <w:rPr>
          <w:rFonts w:asciiTheme="minorHAnsi" w:hAnsiTheme="minorHAnsi" w:cs="Arial"/>
        </w:rPr>
      </w:pPr>
    </w:p>
    <w:p w:rsidR="005151C2" w:rsidRPr="006A2FE0" w:rsidRDefault="005151C2" w:rsidP="00A87756">
      <w:pPr>
        <w:ind w:firstLine="567"/>
        <w:rPr>
          <w:rFonts w:asciiTheme="minorHAnsi" w:hAnsiTheme="minorHAnsi" w:cs="Arial"/>
        </w:rPr>
      </w:pPr>
      <w:proofErr w:type="gramStart"/>
      <w:r w:rsidRPr="006A2FE0">
        <w:rPr>
          <w:rFonts w:asciiTheme="minorHAnsi" w:hAnsiTheme="minorHAnsi" w:cs="Arial"/>
        </w:rPr>
        <w:t>4.1</w:t>
      </w:r>
      <w:r w:rsidR="004046FE">
        <w:rPr>
          <w:rFonts w:asciiTheme="minorHAnsi" w:hAnsiTheme="minorHAnsi" w:cs="Arial"/>
        </w:rPr>
        <w:t>3</w:t>
      </w:r>
      <w:r w:rsidR="00E67F71" w:rsidRPr="006A2FE0">
        <w:rPr>
          <w:rFonts w:asciiTheme="minorHAnsi" w:hAnsiTheme="minorHAnsi" w:cs="Arial"/>
        </w:rPr>
        <w:t xml:space="preserve"> – </w:t>
      </w:r>
      <w:r w:rsidRPr="006A2FE0">
        <w:rPr>
          <w:rFonts w:asciiTheme="minorHAnsi" w:hAnsiTheme="minorHAnsi" w:cs="Arial"/>
        </w:rPr>
        <w:t>Declaração</w:t>
      </w:r>
      <w:proofErr w:type="gramEnd"/>
      <w:r w:rsidRPr="006A2FE0">
        <w:rPr>
          <w:rFonts w:asciiTheme="minorHAnsi" w:hAnsiTheme="minorHAnsi" w:cs="Arial"/>
        </w:rPr>
        <w:t xml:space="preserve"> da empresa, sob as penas da lei, se responsabilizando integralmente no caso de seus funcionários ou prepostos vierem a mover futuras ações trabalhistas ou cíveis contra a mesma, ficando o Hospital da Mulher “Maria José dos Santos Stein” – Fundação do ABC – OSS excluída do pólo passivo, ou seja, da responsabilidade solidária ou subsidiária</w:t>
      </w:r>
      <w:r w:rsidR="0046681C" w:rsidRPr="006A2FE0">
        <w:rPr>
          <w:rFonts w:asciiTheme="minorHAnsi" w:hAnsiTheme="minorHAnsi" w:cs="Arial"/>
        </w:rPr>
        <w:t>;</w:t>
      </w:r>
    </w:p>
    <w:p w:rsidR="00F919A2" w:rsidRPr="006A2FE0" w:rsidRDefault="00F919A2" w:rsidP="00A87756">
      <w:pPr>
        <w:ind w:firstLine="567"/>
        <w:rPr>
          <w:rFonts w:asciiTheme="minorHAnsi" w:hAnsiTheme="minorHAnsi" w:cs="Arial"/>
        </w:rPr>
      </w:pPr>
    </w:p>
    <w:p w:rsidR="00F919A2" w:rsidRPr="006A2FE0" w:rsidRDefault="00F919A2" w:rsidP="00F919A2">
      <w:pPr>
        <w:rPr>
          <w:rFonts w:asciiTheme="minorHAnsi" w:hAnsiTheme="minorHAnsi" w:cs="Arial"/>
        </w:rPr>
      </w:pPr>
      <w:r w:rsidRPr="006A2FE0">
        <w:rPr>
          <w:rFonts w:asciiTheme="minorHAnsi" w:hAnsiTheme="minorHAnsi" w:cs="Arial"/>
        </w:rPr>
        <w:t xml:space="preserve">          4.1</w:t>
      </w:r>
      <w:r w:rsidR="004046FE">
        <w:rPr>
          <w:rFonts w:asciiTheme="minorHAnsi" w:hAnsiTheme="minorHAnsi" w:cs="Arial"/>
        </w:rPr>
        <w:t>4</w:t>
      </w:r>
      <w:r w:rsidRPr="006A2FE0">
        <w:rPr>
          <w:rFonts w:asciiTheme="minorHAnsi" w:hAnsiTheme="minorHAnsi" w:cs="Arial"/>
        </w:rPr>
        <w:t xml:space="preserve"> - </w:t>
      </w:r>
      <w:r w:rsidRPr="006A2FE0">
        <w:rPr>
          <w:rFonts w:asciiTheme="minorHAnsi" w:hAnsiTheme="minorHAnsi" w:cs="Calibri"/>
        </w:rPr>
        <w:t xml:space="preserve">A apresentação de toda documentação para a habilitação é obrigatória, sob pena da desclassificação da empresa pelo não cumprimento dos requisitos de admissão ao processo, sendo que, a sua apresentação deverá ser em original, cópias autenticas </w:t>
      </w:r>
      <w:r w:rsidRPr="006A2FE0">
        <w:rPr>
          <w:rFonts w:asciiTheme="minorHAnsi" w:hAnsiTheme="minorHAnsi" w:cs="Arial"/>
        </w:rPr>
        <w:t>e/ou em cópia simples acompanhada dos originais para verificar a sua autenticidade.</w:t>
      </w:r>
    </w:p>
    <w:p w:rsidR="00B12471" w:rsidRPr="006A2FE0" w:rsidRDefault="00B12471" w:rsidP="00A87756">
      <w:pPr>
        <w:ind w:firstLine="567"/>
        <w:rPr>
          <w:rFonts w:asciiTheme="minorHAnsi" w:hAnsiTheme="minorHAnsi" w:cs="Arial"/>
        </w:rPr>
      </w:pPr>
    </w:p>
    <w:p w:rsidR="00E03562" w:rsidRPr="006A2FE0" w:rsidRDefault="00656A7C" w:rsidP="003E0938">
      <w:pPr>
        <w:rPr>
          <w:rFonts w:asciiTheme="minorHAnsi" w:hAnsiTheme="minorHAnsi" w:cs="Arial"/>
          <w:b/>
        </w:rPr>
      </w:pPr>
      <w:r w:rsidRPr="006A2FE0">
        <w:rPr>
          <w:rFonts w:asciiTheme="minorHAnsi" w:hAnsiTheme="minorHAnsi" w:cs="Arial"/>
          <w:b/>
        </w:rPr>
        <w:t>5</w:t>
      </w:r>
      <w:r w:rsidR="005151C2" w:rsidRPr="006A2FE0">
        <w:rPr>
          <w:rFonts w:asciiTheme="minorHAnsi" w:hAnsiTheme="minorHAnsi" w:cs="Arial"/>
          <w:b/>
        </w:rPr>
        <w:t xml:space="preserve"> – PROPOSTAS</w:t>
      </w:r>
    </w:p>
    <w:p w:rsidR="005151C2" w:rsidRPr="006A2FE0" w:rsidRDefault="00F919A2" w:rsidP="00A87756">
      <w:pPr>
        <w:ind w:firstLine="567"/>
        <w:rPr>
          <w:rFonts w:asciiTheme="minorHAnsi" w:hAnsiTheme="minorHAnsi" w:cs="Arial"/>
        </w:rPr>
      </w:pPr>
      <w:r w:rsidRPr="006A2FE0">
        <w:rPr>
          <w:rFonts w:asciiTheme="minorHAnsi" w:hAnsiTheme="minorHAnsi" w:cs="Arial"/>
        </w:rPr>
        <w:t>O envelope da proposta d</w:t>
      </w:r>
      <w:r w:rsidR="005151C2" w:rsidRPr="006A2FE0">
        <w:rPr>
          <w:rFonts w:asciiTheme="minorHAnsi" w:hAnsiTheme="minorHAnsi" w:cs="Arial"/>
        </w:rPr>
        <w:t>everá conter:</w:t>
      </w:r>
    </w:p>
    <w:p w:rsidR="005151C2" w:rsidRPr="006A2FE0" w:rsidRDefault="005151C2" w:rsidP="00A87756">
      <w:pPr>
        <w:ind w:firstLine="567"/>
        <w:rPr>
          <w:rFonts w:asciiTheme="minorHAnsi" w:hAnsiTheme="minorHAnsi" w:cs="Arial"/>
        </w:rPr>
      </w:pPr>
    </w:p>
    <w:p w:rsidR="005151C2" w:rsidRPr="006A2FE0" w:rsidRDefault="00656A7C" w:rsidP="00A87756">
      <w:pPr>
        <w:ind w:firstLine="567"/>
        <w:rPr>
          <w:rFonts w:asciiTheme="minorHAnsi" w:hAnsiTheme="minorHAnsi" w:cs="Arial"/>
        </w:rPr>
      </w:pPr>
      <w:r w:rsidRPr="006A2FE0">
        <w:rPr>
          <w:rFonts w:asciiTheme="minorHAnsi" w:hAnsiTheme="minorHAnsi" w:cs="Arial"/>
        </w:rPr>
        <w:t>5</w:t>
      </w:r>
      <w:r w:rsidR="005151C2" w:rsidRPr="006A2FE0">
        <w:rPr>
          <w:rFonts w:asciiTheme="minorHAnsi" w:hAnsiTheme="minorHAnsi" w:cs="Arial"/>
        </w:rPr>
        <w:t>.1 – A proposta comercial com o valor mensal dos serviços descritos no Anexo I</w:t>
      </w:r>
      <w:r w:rsidR="00F919A2" w:rsidRPr="006A2FE0">
        <w:rPr>
          <w:rFonts w:asciiTheme="minorHAnsi" w:hAnsiTheme="minorHAnsi" w:cs="Arial"/>
        </w:rPr>
        <w:t>;</w:t>
      </w:r>
      <w:r w:rsidR="005151C2" w:rsidRPr="006A2FE0">
        <w:rPr>
          <w:rFonts w:asciiTheme="minorHAnsi" w:hAnsiTheme="minorHAnsi" w:cs="Arial"/>
        </w:rPr>
        <w:t xml:space="preserve"> </w:t>
      </w:r>
    </w:p>
    <w:p w:rsidR="005151C2" w:rsidRPr="006A2FE0" w:rsidRDefault="005151C2" w:rsidP="00A87756">
      <w:pPr>
        <w:ind w:firstLine="567"/>
        <w:rPr>
          <w:rFonts w:asciiTheme="minorHAnsi" w:hAnsiTheme="minorHAnsi" w:cs="Arial"/>
        </w:rPr>
      </w:pPr>
    </w:p>
    <w:p w:rsidR="005151C2" w:rsidRPr="006A2FE0" w:rsidRDefault="00656A7C" w:rsidP="00A87756">
      <w:pPr>
        <w:ind w:firstLine="567"/>
        <w:rPr>
          <w:rFonts w:asciiTheme="minorHAnsi" w:hAnsiTheme="minorHAnsi" w:cs="Arial"/>
        </w:rPr>
      </w:pPr>
      <w:r w:rsidRPr="006A2FE0">
        <w:rPr>
          <w:rFonts w:asciiTheme="minorHAnsi" w:hAnsiTheme="minorHAnsi" w:cs="Arial"/>
        </w:rPr>
        <w:t>5</w:t>
      </w:r>
      <w:r w:rsidR="005151C2" w:rsidRPr="006A2FE0">
        <w:rPr>
          <w:rFonts w:asciiTheme="minorHAnsi" w:hAnsiTheme="minorHAnsi" w:cs="Arial"/>
        </w:rPr>
        <w:t>.2 – O prazo de validade da proposta, não inferior a 60 (sessenta dias);</w:t>
      </w:r>
    </w:p>
    <w:p w:rsidR="005151C2" w:rsidRPr="006A2FE0" w:rsidRDefault="005151C2" w:rsidP="00A87756">
      <w:pPr>
        <w:ind w:firstLine="567"/>
        <w:rPr>
          <w:rFonts w:asciiTheme="minorHAnsi" w:hAnsiTheme="minorHAnsi" w:cs="Arial"/>
        </w:rPr>
      </w:pPr>
    </w:p>
    <w:p w:rsidR="005151C2" w:rsidRPr="006A2FE0" w:rsidRDefault="00656A7C" w:rsidP="00A87756">
      <w:pPr>
        <w:ind w:firstLine="567"/>
        <w:rPr>
          <w:rFonts w:asciiTheme="minorHAnsi" w:hAnsiTheme="minorHAnsi" w:cs="Arial"/>
        </w:rPr>
      </w:pPr>
      <w:r w:rsidRPr="006A2FE0">
        <w:rPr>
          <w:rFonts w:asciiTheme="minorHAnsi" w:hAnsiTheme="minorHAnsi" w:cs="Arial"/>
        </w:rPr>
        <w:t>5</w:t>
      </w:r>
      <w:r w:rsidR="005151C2" w:rsidRPr="006A2FE0">
        <w:rPr>
          <w:rFonts w:asciiTheme="minorHAnsi" w:hAnsiTheme="minorHAnsi" w:cs="Arial"/>
        </w:rPr>
        <w:t>.3 – Deverão estar inclusos no preço ofertado todas as despesas necessárias à execução dos serviços, livre de quaisquer ônus para a CONTRATANTE, sejam estes de natureza trabalhista, previdenciária</w:t>
      </w:r>
      <w:r w:rsidR="00F919A2" w:rsidRPr="006A2FE0">
        <w:rPr>
          <w:rFonts w:asciiTheme="minorHAnsi" w:hAnsiTheme="minorHAnsi" w:cs="Arial"/>
        </w:rPr>
        <w:t>, tributária</w:t>
      </w:r>
      <w:r w:rsidR="005151C2" w:rsidRPr="006A2FE0">
        <w:rPr>
          <w:rFonts w:asciiTheme="minorHAnsi" w:hAnsiTheme="minorHAnsi" w:cs="Arial"/>
        </w:rPr>
        <w:t>, de transporte, veículos, combustíveis, etc.</w:t>
      </w:r>
    </w:p>
    <w:p w:rsidR="005151C2" w:rsidRPr="006A2FE0" w:rsidRDefault="005151C2" w:rsidP="00873652">
      <w:pPr>
        <w:ind w:firstLine="709"/>
        <w:rPr>
          <w:rFonts w:asciiTheme="minorHAnsi" w:hAnsiTheme="minorHAnsi" w:cs="Arial"/>
        </w:rPr>
      </w:pPr>
    </w:p>
    <w:p w:rsidR="005151C2" w:rsidRPr="006A2FE0" w:rsidRDefault="00656A7C" w:rsidP="00873652">
      <w:pPr>
        <w:rPr>
          <w:rFonts w:asciiTheme="minorHAnsi" w:hAnsiTheme="minorHAnsi" w:cs="Arial"/>
          <w:b/>
        </w:rPr>
      </w:pPr>
      <w:r w:rsidRPr="006A2FE0">
        <w:rPr>
          <w:rFonts w:asciiTheme="minorHAnsi" w:hAnsiTheme="minorHAnsi" w:cs="Arial"/>
          <w:b/>
        </w:rPr>
        <w:t>6</w:t>
      </w:r>
      <w:r w:rsidR="005151C2" w:rsidRPr="006A2FE0">
        <w:rPr>
          <w:rFonts w:asciiTheme="minorHAnsi" w:hAnsiTheme="minorHAnsi" w:cs="Arial"/>
          <w:b/>
        </w:rPr>
        <w:t xml:space="preserve"> – DO PROCESSAMENTO E JULGAMENTO</w:t>
      </w:r>
    </w:p>
    <w:p w:rsidR="005151C2" w:rsidRPr="006A2FE0" w:rsidRDefault="005151C2" w:rsidP="00873652">
      <w:pPr>
        <w:ind w:firstLine="709"/>
        <w:rPr>
          <w:rFonts w:asciiTheme="minorHAnsi" w:hAnsiTheme="minorHAnsi" w:cs="Arial"/>
        </w:rPr>
      </w:pPr>
    </w:p>
    <w:p w:rsidR="00873652" w:rsidRPr="006A2FE0" w:rsidRDefault="00656A7C" w:rsidP="000837E0">
      <w:pPr>
        <w:pStyle w:val="Corpodetexto"/>
        <w:ind w:firstLine="567"/>
        <w:jc w:val="both"/>
        <w:rPr>
          <w:rFonts w:asciiTheme="minorHAnsi" w:hAnsiTheme="minorHAnsi"/>
        </w:rPr>
      </w:pPr>
      <w:r w:rsidRPr="006A2FE0">
        <w:rPr>
          <w:rFonts w:asciiTheme="minorHAnsi" w:hAnsiTheme="minorHAnsi"/>
        </w:rPr>
        <w:t>6</w:t>
      </w:r>
      <w:r w:rsidR="00873652" w:rsidRPr="006A2FE0">
        <w:rPr>
          <w:rFonts w:asciiTheme="minorHAnsi" w:hAnsiTheme="minorHAnsi"/>
        </w:rPr>
        <w:t>.1- As propostas comerciais serão analisadas pela Comissão de Análise e Julgamento, que lavrará o competente Termo de Julgamento, cabendo submetê-lo a decisão d</w:t>
      </w:r>
      <w:r w:rsidR="007E05E3" w:rsidRPr="006A2FE0">
        <w:rPr>
          <w:rFonts w:asciiTheme="minorHAnsi" w:hAnsiTheme="minorHAnsi"/>
        </w:rPr>
        <w:t>a</w:t>
      </w:r>
      <w:r w:rsidR="00873652" w:rsidRPr="006A2FE0">
        <w:rPr>
          <w:rFonts w:asciiTheme="minorHAnsi" w:hAnsiTheme="minorHAnsi"/>
        </w:rPr>
        <w:t xml:space="preserve"> Diretor</w:t>
      </w:r>
      <w:r w:rsidR="007E05E3" w:rsidRPr="006A2FE0">
        <w:rPr>
          <w:rFonts w:asciiTheme="minorHAnsi" w:hAnsiTheme="minorHAnsi"/>
        </w:rPr>
        <w:t>ia</w:t>
      </w:r>
      <w:r w:rsidR="00873652" w:rsidRPr="006A2FE0">
        <w:rPr>
          <w:rFonts w:asciiTheme="minorHAnsi" w:hAnsiTheme="minorHAnsi"/>
        </w:rPr>
        <w:t xml:space="preserve"> Geral da Fundação do ABC – </w:t>
      </w:r>
      <w:r w:rsidR="007E05E3" w:rsidRPr="006A2FE0">
        <w:rPr>
          <w:rFonts w:asciiTheme="minorHAnsi" w:hAnsiTheme="minorHAnsi"/>
        </w:rPr>
        <w:t>Hospital da Mulher Maria José dos Santos Stein</w:t>
      </w:r>
      <w:r w:rsidR="00873652" w:rsidRPr="006A2FE0">
        <w:rPr>
          <w:rFonts w:asciiTheme="minorHAnsi" w:hAnsiTheme="minorHAnsi"/>
        </w:rPr>
        <w:t>, nos termos regimentais.</w:t>
      </w:r>
    </w:p>
    <w:p w:rsidR="003E0938" w:rsidRPr="006A2FE0" w:rsidRDefault="003E0938" w:rsidP="000837E0">
      <w:pPr>
        <w:pStyle w:val="Corpodetexto"/>
        <w:ind w:firstLine="567"/>
        <w:jc w:val="both"/>
        <w:rPr>
          <w:rFonts w:asciiTheme="minorHAnsi" w:hAnsiTheme="minorHAnsi"/>
        </w:rPr>
      </w:pPr>
    </w:p>
    <w:p w:rsidR="00873652" w:rsidRPr="006A2FE0" w:rsidRDefault="00656A7C" w:rsidP="000837E0">
      <w:pPr>
        <w:pStyle w:val="Heading2"/>
        <w:ind w:left="0" w:firstLine="567"/>
        <w:jc w:val="both"/>
        <w:rPr>
          <w:rFonts w:asciiTheme="minorHAnsi" w:hAnsiTheme="minorHAnsi"/>
          <w:b w:val="0"/>
        </w:rPr>
      </w:pPr>
      <w:r w:rsidRPr="006A2FE0">
        <w:rPr>
          <w:rFonts w:asciiTheme="minorHAnsi" w:hAnsiTheme="minorHAnsi"/>
          <w:b w:val="0"/>
        </w:rPr>
        <w:t>6</w:t>
      </w:r>
      <w:r w:rsidR="00873652" w:rsidRPr="006A2FE0">
        <w:rPr>
          <w:rFonts w:asciiTheme="minorHAnsi" w:hAnsiTheme="minorHAnsi"/>
          <w:b w:val="0"/>
        </w:rPr>
        <w:t>.2- A presente Coleta de Preços é do tipo</w:t>
      </w:r>
      <w:r w:rsidR="00873652" w:rsidRPr="006A2FE0">
        <w:rPr>
          <w:rFonts w:asciiTheme="minorHAnsi" w:hAnsiTheme="minorHAnsi"/>
        </w:rPr>
        <w:t xml:space="preserve"> “menor preço global”, </w:t>
      </w:r>
      <w:r w:rsidR="00873652" w:rsidRPr="006A2FE0">
        <w:rPr>
          <w:rFonts w:asciiTheme="minorHAnsi" w:hAnsiTheme="minorHAnsi"/>
          <w:b w:val="0"/>
        </w:rPr>
        <w:t>que serão julgados de acordo com os seguintes critérios:</w:t>
      </w:r>
    </w:p>
    <w:p w:rsidR="00873652" w:rsidRPr="006A2FE0" w:rsidRDefault="00873652" w:rsidP="000837E0">
      <w:pPr>
        <w:pStyle w:val="Heading2"/>
        <w:ind w:left="0" w:firstLine="567"/>
        <w:jc w:val="both"/>
        <w:rPr>
          <w:rFonts w:asciiTheme="minorHAnsi" w:hAnsiTheme="minorHAnsi"/>
          <w:b w:val="0"/>
        </w:rPr>
      </w:pPr>
    </w:p>
    <w:p w:rsidR="00873652" w:rsidRPr="006A2FE0" w:rsidRDefault="00656A7C" w:rsidP="000837E0">
      <w:pPr>
        <w:pStyle w:val="Corpodetexto"/>
        <w:ind w:firstLine="567"/>
        <w:jc w:val="both"/>
        <w:rPr>
          <w:rFonts w:asciiTheme="minorHAnsi" w:hAnsiTheme="minorHAnsi"/>
        </w:rPr>
      </w:pPr>
      <w:r w:rsidRPr="006A2FE0">
        <w:rPr>
          <w:rFonts w:asciiTheme="minorHAnsi" w:hAnsiTheme="minorHAnsi"/>
        </w:rPr>
        <w:t>6</w:t>
      </w:r>
      <w:r w:rsidR="00873652" w:rsidRPr="006A2FE0">
        <w:rPr>
          <w:rFonts w:asciiTheme="minorHAnsi" w:hAnsiTheme="minorHAnsi"/>
        </w:rPr>
        <w:t>.3- As propostas comerciais serão avaliadas pela Comissão de Análise e Julgamento, devidamente assessorada pelo corpo técnico da unidade;</w:t>
      </w:r>
    </w:p>
    <w:p w:rsidR="00873652" w:rsidRPr="006A2FE0" w:rsidRDefault="00873652" w:rsidP="000837E0">
      <w:pPr>
        <w:pStyle w:val="Corpodetexto"/>
        <w:ind w:firstLine="567"/>
        <w:jc w:val="both"/>
        <w:rPr>
          <w:rFonts w:asciiTheme="minorHAnsi" w:hAnsiTheme="minorHAnsi"/>
        </w:rPr>
      </w:pPr>
    </w:p>
    <w:p w:rsidR="00873652" w:rsidRPr="006A2FE0" w:rsidRDefault="00656A7C" w:rsidP="000837E0">
      <w:pPr>
        <w:pStyle w:val="Corpodetexto"/>
        <w:ind w:firstLine="567"/>
        <w:jc w:val="both"/>
        <w:rPr>
          <w:rFonts w:asciiTheme="minorHAnsi" w:hAnsiTheme="minorHAnsi"/>
        </w:rPr>
      </w:pPr>
      <w:r w:rsidRPr="006A2FE0">
        <w:rPr>
          <w:rFonts w:asciiTheme="minorHAnsi" w:hAnsiTheme="minorHAnsi"/>
        </w:rPr>
        <w:t>6</w:t>
      </w:r>
      <w:r w:rsidR="00873652" w:rsidRPr="006A2FE0">
        <w:rPr>
          <w:rFonts w:asciiTheme="minorHAnsi" w:hAnsiTheme="minorHAnsi"/>
        </w:rPr>
        <w:t xml:space="preserve">.4- A comissão procederá à classificação das empresas, por preço, do menor </w:t>
      </w:r>
      <w:r w:rsidR="00873652" w:rsidRPr="006A2FE0">
        <w:rPr>
          <w:rFonts w:asciiTheme="minorHAnsi" w:hAnsiTheme="minorHAnsi"/>
        </w:rPr>
        <w:lastRenderedPageBreak/>
        <w:t>para o maior;</w:t>
      </w:r>
    </w:p>
    <w:p w:rsidR="00873652" w:rsidRPr="006A2FE0" w:rsidRDefault="00873652" w:rsidP="000837E0">
      <w:pPr>
        <w:pStyle w:val="Corpodetexto"/>
        <w:ind w:firstLine="567"/>
        <w:jc w:val="both"/>
        <w:rPr>
          <w:rFonts w:asciiTheme="minorHAnsi" w:hAnsiTheme="minorHAnsi"/>
        </w:rPr>
      </w:pPr>
    </w:p>
    <w:p w:rsidR="00873652" w:rsidRPr="006A2FE0" w:rsidRDefault="00656A7C" w:rsidP="00F53A2D">
      <w:pPr>
        <w:pStyle w:val="Corpodetexto"/>
        <w:ind w:firstLine="567"/>
        <w:jc w:val="both"/>
        <w:rPr>
          <w:rFonts w:asciiTheme="minorHAnsi" w:hAnsiTheme="minorHAnsi"/>
        </w:rPr>
      </w:pPr>
      <w:r w:rsidRPr="006A2FE0">
        <w:rPr>
          <w:rFonts w:asciiTheme="minorHAnsi" w:hAnsiTheme="minorHAnsi"/>
        </w:rPr>
        <w:t>6</w:t>
      </w:r>
      <w:r w:rsidR="00873652" w:rsidRPr="006A2FE0">
        <w:rPr>
          <w:rFonts w:asciiTheme="minorHAnsi" w:hAnsiTheme="minorHAnsi"/>
        </w:rPr>
        <w:t>.5- Será considerada classificada a empresa que, tendo atendido a todas as exigências formais do presente Memorial</w:t>
      </w:r>
      <w:r w:rsidR="00CD19C6" w:rsidRPr="006A2FE0">
        <w:rPr>
          <w:rFonts w:asciiTheme="minorHAnsi" w:hAnsiTheme="minorHAnsi"/>
        </w:rPr>
        <w:t xml:space="preserve"> e</w:t>
      </w:r>
      <w:r w:rsidR="00873652" w:rsidRPr="006A2FE0">
        <w:rPr>
          <w:rFonts w:asciiTheme="minorHAnsi" w:hAnsiTheme="minorHAnsi"/>
        </w:rPr>
        <w:t xml:space="preserve"> desde que os serviços estejam de acordo com todas as exigências e especificações mencionadas </w:t>
      </w:r>
      <w:r w:rsidR="00CD19C6" w:rsidRPr="006A2FE0">
        <w:rPr>
          <w:rFonts w:asciiTheme="minorHAnsi" w:hAnsiTheme="minorHAnsi"/>
        </w:rPr>
        <w:t xml:space="preserve">em seus </w:t>
      </w:r>
      <w:r w:rsidR="00873652" w:rsidRPr="006A2FE0">
        <w:rPr>
          <w:rFonts w:asciiTheme="minorHAnsi" w:hAnsiTheme="minorHAnsi"/>
        </w:rPr>
        <w:t xml:space="preserve"> Anexos</w:t>
      </w:r>
      <w:r w:rsidR="00CD19C6" w:rsidRPr="006A2FE0">
        <w:rPr>
          <w:rFonts w:asciiTheme="minorHAnsi" w:hAnsiTheme="minorHAnsi"/>
        </w:rPr>
        <w:t>;</w:t>
      </w:r>
    </w:p>
    <w:p w:rsidR="00873652" w:rsidRPr="006A2FE0" w:rsidRDefault="00873652" w:rsidP="00F53A2D">
      <w:pPr>
        <w:pStyle w:val="Corpodetexto"/>
        <w:ind w:firstLine="567"/>
        <w:jc w:val="both"/>
        <w:rPr>
          <w:rFonts w:asciiTheme="minorHAnsi" w:hAnsiTheme="minorHAnsi"/>
        </w:rPr>
      </w:pPr>
    </w:p>
    <w:p w:rsidR="00CD19C6" w:rsidRPr="006A2FE0" w:rsidRDefault="00656A7C" w:rsidP="00F53A2D">
      <w:pPr>
        <w:pStyle w:val="Corpodetexto"/>
        <w:ind w:firstLine="567"/>
        <w:jc w:val="both"/>
        <w:rPr>
          <w:rFonts w:asciiTheme="minorHAnsi" w:hAnsiTheme="minorHAnsi"/>
        </w:rPr>
      </w:pPr>
      <w:r w:rsidRPr="006A2FE0">
        <w:rPr>
          <w:rFonts w:asciiTheme="minorHAnsi" w:hAnsiTheme="minorHAnsi"/>
        </w:rPr>
        <w:t>6</w:t>
      </w:r>
      <w:r w:rsidR="00873652" w:rsidRPr="006A2FE0">
        <w:rPr>
          <w:rFonts w:asciiTheme="minorHAnsi" w:hAnsiTheme="minorHAnsi"/>
        </w:rPr>
        <w:t>.6- Em caso de empate, a decisão se fará através de sorteio</w:t>
      </w:r>
      <w:r w:rsidR="00CD19C6" w:rsidRPr="006A2FE0">
        <w:rPr>
          <w:rFonts w:asciiTheme="minorHAnsi" w:hAnsiTheme="minorHAnsi"/>
        </w:rPr>
        <w:t>;</w:t>
      </w:r>
    </w:p>
    <w:p w:rsidR="00873652" w:rsidRPr="006A2FE0" w:rsidRDefault="00873652" w:rsidP="00F53A2D">
      <w:pPr>
        <w:pStyle w:val="Corpodetexto"/>
        <w:ind w:firstLine="567"/>
        <w:jc w:val="both"/>
        <w:rPr>
          <w:rFonts w:asciiTheme="minorHAnsi" w:hAnsiTheme="minorHAnsi"/>
        </w:rPr>
      </w:pPr>
    </w:p>
    <w:p w:rsidR="00873652" w:rsidRPr="006A2FE0" w:rsidRDefault="00656A7C" w:rsidP="00F53A2D">
      <w:pPr>
        <w:pStyle w:val="Corpodetexto"/>
        <w:ind w:firstLine="567"/>
        <w:jc w:val="both"/>
        <w:rPr>
          <w:rFonts w:asciiTheme="minorHAnsi" w:hAnsiTheme="minorHAnsi"/>
        </w:rPr>
      </w:pPr>
      <w:r w:rsidRPr="006A2FE0">
        <w:rPr>
          <w:rFonts w:asciiTheme="minorHAnsi" w:hAnsiTheme="minorHAnsi"/>
        </w:rPr>
        <w:t>6</w:t>
      </w:r>
      <w:r w:rsidR="00873652" w:rsidRPr="006A2FE0">
        <w:rPr>
          <w:rFonts w:asciiTheme="minorHAnsi" w:hAnsiTheme="minorHAnsi"/>
        </w:rPr>
        <w:t>.7- Serão desclassificadas as propostas que não atendam às exigências deste Memorial;</w:t>
      </w:r>
    </w:p>
    <w:p w:rsidR="00873652" w:rsidRPr="006A2FE0" w:rsidRDefault="00873652" w:rsidP="00F53A2D">
      <w:pPr>
        <w:pStyle w:val="Corpodetexto"/>
        <w:ind w:firstLine="567"/>
        <w:jc w:val="both"/>
        <w:rPr>
          <w:rFonts w:asciiTheme="minorHAnsi" w:hAnsiTheme="minorHAnsi"/>
        </w:rPr>
      </w:pPr>
    </w:p>
    <w:p w:rsidR="00873652" w:rsidRPr="006A2FE0" w:rsidRDefault="00656A7C" w:rsidP="00F53A2D">
      <w:pPr>
        <w:pStyle w:val="Corpodetexto"/>
        <w:ind w:firstLine="567"/>
        <w:jc w:val="both"/>
        <w:rPr>
          <w:rFonts w:asciiTheme="minorHAnsi" w:hAnsiTheme="minorHAnsi"/>
        </w:rPr>
      </w:pPr>
      <w:r w:rsidRPr="006A2FE0">
        <w:rPr>
          <w:rFonts w:asciiTheme="minorHAnsi" w:hAnsiTheme="minorHAnsi"/>
        </w:rPr>
        <w:t>6</w:t>
      </w:r>
      <w:r w:rsidR="00873652" w:rsidRPr="006A2FE0">
        <w:rPr>
          <w:rFonts w:asciiTheme="minorHAnsi" w:hAnsiTheme="minorHAnsi"/>
        </w:rPr>
        <w:t>.8- Na hipótese de todas as Propostas serem desclassificadas e a critério da Comissão  de Análise e Julgamento, poderá ser fixado o prazo de 03 (três) dias úteis para apresentação de nova proposta</w:t>
      </w:r>
      <w:r w:rsidR="00873652" w:rsidRPr="006A2FE0">
        <w:rPr>
          <w:rFonts w:asciiTheme="minorHAnsi" w:hAnsiTheme="minorHAnsi"/>
          <w:spacing w:val="-5"/>
        </w:rPr>
        <w:t xml:space="preserve"> </w:t>
      </w:r>
      <w:r w:rsidR="00873652" w:rsidRPr="006A2FE0">
        <w:rPr>
          <w:rFonts w:asciiTheme="minorHAnsi" w:hAnsiTheme="minorHAnsi"/>
        </w:rPr>
        <w:t>comercial</w:t>
      </w:r>
      <w:r w:rsidR="00CD19C6" w:rsidRPr="006A2FE0">
        <w:rPr>
          <w:rFonts w:asciiTheme="minorHAnsi" w:hAnsiTheme="minorHAnsi"/>
        </w:rPr>
        <w:t>;</w:t>
      </w:r>
    </w:p>
    <w:p w:rsidR="00873652" w:rsidRPr="006A2FE0" w:rsidRDefault="00873652" w:rsidP="00F53A2D">
      <w:pPr>
        <w:pStyle w:val="Corpodetexto"/>
        <w:ind w:firstLine="567"/>
        <w:jc w:val="both"/>
        <w:rPr>
          <w:rFonts w:asciiTheme="minorHAnsi" w:hAnsiTheme="minorHAnsi"/>
        </w:rPr>
      </w:pPr>
    </w:p>
    <w:p w:rsidR="00873652" w:rsidRPr="006A2FE0" w:rsidRDefault="00656A7C" w:rsidP="00F53A2D">
      <w:pPr>
        <w:pStyle w:val="Corpodetexto"/>
        <w:ind w:firstLine="567"/>
        <w:jc w:val="both"/>
        <w:rPr>
          <w:rFonts w:asciiTheme="minorHAnsi" w:hAnsiTheme="minorHAnsi"/>
        </w:rPr>
      </w:pPr>
      <w:r w:rsidRPr="006A2FE0">
        <w:rPr>
          <w:rFonts w:asciiTheme="minorHAnsi" w:hAnsiTheme="minorHAnsi"/>
        </w:rPr>
        <w:t>6</w:t>
      </w:r>
      <w:r w:rsidR="00873652" w:rsidRPr="006A2FE0">
        <w:rPr>
          <w:rFonts w:asciiTheme="minorHAnsi" w:hAnsiTheme="minorHAnsi"/>
        </w:rPr>
        <w:t>.9- A classificada da presente coleta de preços terá o prazo de 02 (Dois) dias úteis a partir da comunicação oficial, para a apresentação dos documentos, sob pena, de não o fazendo, ser</w:t>
      </w:r>
      <w:r w:rsidR="00873652" w:rsidRPr="006A2FE0">
        <w:rPr>
          <w:rFonts w:asciiTheme="minorHAnsi" w:hAnsiTheme="minorHAnsi"/>
          <w:spacing w:val="-2"/>
        </w:rPr>
        <w:t xml:space="preserve"> </w:t>
      </w:r>
      <w:r w:rsidR="00873652" w:rsidRPr="006A2FE0">
        <w:rPr>
          <w:rFonts w:asciiTheme="minorHAnsi" w:hAnsiTheme="minorHAnsi"/>
        </w:rPr>
        <w:t>desclassificada;</w:t>
      </w:r>
    </w:p>
    <w:p w:rsidR="00F64958" w:rsidRPr="006A2FE0" w:rsidRDefault="00F64958" w:rsidP="00F53A2D">
      <w:pPr>
        <w:pStyle w:val="Corpodetexto"/>
        <w:ind w:firstLine="567"/>
        <w:jc w:val="both"/>
        <w:rPr>
          <w:rFonts w:asciiTheme="minorHAnsi" w:hAnsiTheme="minorHAnsi"/>
        </w:rPr>
      </w:pPr>
    </w:p>
    <w:p w:rsidR="00873652" w:rsidRPr="006A2FE0" w:rsidRDefault="00656A7C" w:rsidP="00F53A2D">
      <w:pPr>
        <w:pStyle w:val="Corpodetexto"/>
        <w:ind w:right="-1" w:firstLine="567"/>
        <w:jc w:val="both"/>
        <w:rPr>
          <w:rFonts w:asciiTheme="minorHAnsi" w:hAnsiTheme="minorHAnsi"/>
        </w:rPr>
      </w:pPr>
      <w:r w:rsidRPr="006A2FE0">
        <w:rPr>
          <w:rFonts w:asciiTheme="minorHAnsi" w:hAnsiTheme="minorHAnsi"/>
        </w:rPr>
        <w:t>6</w:t>
      </w:r>
      <w:r w:rsidR="00873652" w:rsidRPr="006A2FE0">
        <w:rPr>
          <w:rFonts w:asciiTheme="minorHAnsi" w:hAnsiTheme="minorHAnsi"/>
        </w:rPr>
        <w:t>.10- O resultado final do presente certame será publicado no site da Fundação do ABC (</w:t>
      </w:r>
      <w:r w:rsidR="00831DED">
        <w:fldChar w:fldCharType="begin"/>
      </w:r>
      <w:r w:rsidR="00646ABE">
        <w:instrText>HYPERLINK "http://www.fuabc.org.br/" \h</w:instrText>
      </w:r>
      <w:r w:rsidR="00831DED">
        <w:fldChar w:fldCharType="separate"/>
      </w:r>
      <w:r w:rsidR="00873652" w:rsidRPr="006A2FE0">
        <w:rPr>
          <w:rFonts w:asciiTheme="minorHAnsi" w:hAnsiTheme="minorHAnsi"/>
          <w:u w:val="single" w:color="0000FF"/>
        </w:rPr>
        <w:t>www.fuabc.org.br</w:t>
      </w:r>
      <w:r w:rsidR="00831DED">
        <w:fldChar w:fldCharType="end"/>
      </w:r>
      <w:r w:rsidR="00873652" w:rsidRPr="006A2FE0">
        <w:rPr>
          <w:rFonts w:asciiTheme="minorHAnsi" w:hAnsiTheme="minorHAnsi"/>
        </w:rPr>
        <w:t>);</w:t>
      </w:r>
    </w:p>
    <w:p w:rsidR="00873652" w:rsidRPr="006A2FE0" w:rsidRDefault="00873652" w:rsidP="00F53A2D">
      <w:pPr>
        <w:pStyle w:val="Corpodetexto"/>
        <w:ind w:right="-1" w:firstLine="567"/>
        <w:jc w:val="both"/>
        <w:rPr>
          <w:rFonts w:asciiTheme="minorHAnsi" w:hAnsiTheme="minorHAnsi"/>
        </w:rPr>
      </w:pPr>
    </w:p>
    <w:p w:rsidR="00873652" w:rsidRPr="006A2FE0" w:rsidRDefault="00656A7C" w:rsidP="00F53A2D">
      <w:pPr>
        <w:pStyle w:val="Corpodetexto"/>
        <w:ind w:right="-1" w:firstLine="567"/>
        <w:jc w:val="both"/>
        <w:rPr>
          <w:rFonts w:asciiTheme="minorHAnsi" w:hAnsiTheme="minorHAnsi"/>
        </w:rPr>
      </w:pPr>
      <w:r w:rsidRPr="006A2FE0">
        <w:rPr>
          <w:rFonts w:asciiTheme="minorHAnsi" w:hAnsiTheme="minorHAnsi"/>
        </w:rPr>
        <w:t>6</w:t>
      </w:r>
      <w:r w:rsidR="00873652" w:rsidRPr="006A2FE0">
        <w:rPr>
          <w:rFonts w:asciiTheme="minorHAnsi" w:hAnsiTheme="minorHAnsi"/>
        </w:rPr>
        <w:t>.11- Os interessados deverão acompanhar o resultado final através de meio eletrônico conforme item</w:t>
      </w:r>
      <w:r w:rsidR="00873652" w:rsidRPr="006A2FE0">
        <w:rPr>
          <w:rFonts w:asciiTheme="minorHAnsi" w:hAnsiTheme="minorHAnsi"/>
          <w:spacing w:val="-2"/>
        </w:rPr>
        <w:t xml:space="preserve"> </w:t>
      </w:r>
      <w:r w:rsidR="002934CF" w:rsidRPr="006A2FE0">
        <w:rPr>
          <w:rFonts w:asciiTheme="minorHAnsi" w:hAnsiTheme="minorHAnsi"/>
        </w:rPr>
        <w:t>6</w:t>
      </w:r>
      <w:r w:rsidR="00873652" w:rsidRPr="006A2FE0">
        <w:rPr>
          <w:rFonts w:asciiTheme="minorHAnsi" w:hAnsiTheme="minorHAnsi"/>
        </w:rPr>
        <w:t>.10.</w:t>
      </w:r>
    </w:p>
    <w:p w:rsidR="005151C2" w:rsidRPr="006A2FE0" w:rsidRDefault="005151C2" w:rsidP="00F53A2D">
      <w:pPr>
        <w:ind w:firstLine="567"/>
        <w:rPr>
          <w:rFonts w:asciiTheme="minorHAnsi" w:hAnsiTheme="minorHAnsi" w:cs="Arial"/>
          <w:lang w:val="pt-PT"/>
        </w:rPr>
      </w:pPr>
    </w:p>
    <w:p w:rsidR="00F53A2D" w:rsidRPr="006A2FE0" w:rsidRDefault="00F53A2D" w:rsidP="00F53A2D">
      <w:pPr>
        <w:ind w:firstLine="567"/>
        <w:rPr>
          <w:rFonts w:asciiTheme="minorHAnsi" w:hAnsiTheme="minorHAnsi" w:cs="Arial"/>
          <w:lang w:val="pt-PT"/>
        </w:rPr>
      </w:pPr>
    </w:p>
    <w:p w:rsidR="00F53A2D" w:rsidRPr="006A2FE0" w:rsidRDefault="003E0938" w:rsidP="00535DF8">
      <w:pPr>
        <w:pStyle w:val="Heading2"/>
        <w:tabs>
          <w:tab w:val="left" w:pos="423"/>
        </w:tabs>
        <w:ind w:left="0" w:right="-1"/>
        <w:jc w:val="both"/>
        <w:rPr>
          <w:rFonts w:asciiTheme="minorHAnsi" w:hAnsiTheme="minorHAnsi"/>
        </w:rPr>
      </w:pPr>
      <w:r w:rsidRPr="006A2FE0">
        <w:rPr>
          <w:rFonts w:asciiTheme="minorHAnsi" w:hAnsiTheme="minorHAnsi"/>
        </w:rPr>
        <w:t>7</w:t>
      </w:r>
      <w:r w:rsidR="00F53A2D" w:rsidRPr="006A2FE0">
        <w:rPr>
          <w:rFonts w:asciiTheme="minorHAnsi" w:hAnsiTheme="minorHAnsi"/>
        </w:rPr>
        <w:t xml:space="preserve"> - DOS QUESTIONAMENTOS E ESCLARECIMENTOS</w:t>
      </w:r>
    </w:p>
    <w:p w:rsidR="00535DF8" w:rsidRPr="006A2FE0" w:rsidRDefault="00535DF8" w:rsidP="00535DF8">
      <w:pPr>
        <w:pStyle w:val="Heading2"/>
        <w:tabs>
          <w:tab w:val="left" w:pos="423"/>
        </w:tabs>
        <w:ind w:left="0" w:right="-1"/>
        <w:jc w:val="both"/>
        <w:rPr>
          <w:rFonts w:asciiTheme="minorHAnsi" w:hAnsiTheme="minorHAnsi"/>
        </w:rPr>
      </w:pPr>
    </w:p>
    <w:p w:rsidR="00F53A2D" w:rsidRPr="006A2FE0" w:rsidRDefault="00F53A2D" w:rsidP="00F53A2D">
      <w:pPr>
        <w:pStyle w:val="Corpodetexto"/>
        <w:ind w:firstLine="567"/>
        <w:jc w:val="both"/>
        <w:rPr>
          <w:rFonts w:asciiTheme="minorHAnsi" w:hAnsiTheme="minorHAnsi"/>
        </w:rPr>
      </w:pPr>
      <w:r w:rsidRPr="006A2FE0">
        <w:rPr>
          <w:rFonts w:asciiTheme="minorHAnsi" w:hAnsiTheme="minorHAnsi"/>
        </w:rPr>
        <w:t>7.1- Os questionamentos e/ou esclarecimentos do Memorial Descritivo, deverão ser formalizados em papel timbrado da empresa e protocolados no Departamento de Compras do Hospital da Mulher Maria José dos Santos Stein</w:t>
      </w:r>
      <w:r w:rsidR="00CD19C6" w:rsidRPr="006A2FE0">
        <w:rPr>
          <w:rFonts w:asciiTheme="minorHAnsi" w:hAnsiTheme="minorHAnsi"/>
        </w:rPr>
        <w:t>,</w:t>
      </w:r>
      <w:r w:rsidRPr="006A2FE0">
        <w:rPr>
          <w:rFonts w:asciiTheme="minorHAnsi" w:hAnsiTheme="minorHAnsi"/>
        </w:rPr>
        <w:t xml:space="preserve"> em até 02 (dois) dias úteis anterior à data fixada para entrega de propostas</w:t>
      </w:r>
      <w:r w:rsidR="00CD19C6" w:rsidRPr="006A2FE0">
        <w:rPr>
          <w:rFonts w:asciiTheme="minorHAnsi" w:hAnsiTheme="minorHAnsi"/>
        </w:rPr>
        <w:t>;</w:t>
      </w:r>
    </w:p>
    <w:p w:rsidR="00F53A2D" w:rsidRPr="006A2FE0" w:rsidRDefault="00F53A2D" w:rsidP="00F53A2D">
      <w:pPr>
        <w:pStyle w:val="Corpodetexto"/>
        <w:ind w:firstLine="567"/>
        <w:jc w:val="both"/>
        <w:rPr>
          <w:rFonts w:asciiTheme="minorHAnsi" w:hAnsiTheme="minorHAnsi"/>
        </w:rPr>
      </w:pPr>
    </w:p>
    <w:p w:rsidR="00F53A2D" w:rsidRPr="006A2FE0" w:rsidRDefault="00F53A2D" w:rsidP="00F53A2D">
      <w:pPr>
        <w:pStyle w:val="Corpodetexto"/>
        <w:ind w:firstLine="567"/>
        <w:jc w:val="both"/>
        <w:rPr>
          <w:rFonts w:asciiTheme="minorHAnsi" w:hAnsiTheme="minorHAnsi"/>
        </w:rPr>
      </w:pPr>
      <w:r w:rsidRPr="006A2FE0">
        <w:rPr>
          <w:rFonts w:asciiTheme="minorHAnsi" w:hAnsiTheme="minorHAnsi"/>
        </w:rPr>
        <w:t>7.2- Os questionamentos e/ou esclarecimentos serão objeto de análise da Comissão de Análise e Julgamento da Fundação do ABC – Hospital da Mulher Maria José dos Santos Stein, onde será publicado no site da Fundação do ABC o resultado do recurso</w:t>
      </w:r>
      <w:r w:rsidR="00CD19C6" w:rsidRPr="006A2FE0">
        <w:rPr>
          <w:rFonts w:asciiTheme="minorHAnsi" w:hAnsiTheme="minorHAnsi"/>
        </w:rPr>
        <w:t>;</w:t>
      </w:r>
    </w:p>
    <w:p w:rsidR="00535DF8" w:rsidRPr="006A2FE0" w:rsidRDefault="00535DF8" w:rsidP="00F53A2D">
      <w:pPr>
        <w:pStyle w:val="Corpodetexto"/>
        <w:ind w:firstLine="567"/>
        <w:jc w:val="both"/>
        <w:rPr>
          <w:rFonts w:asciiTheme="minorHAnsi" w:hAnsiTheme="minorHAnsi"/>
        </w:rPr>
      </w:pPr>
    </w:p>
    <w:p w:rsidR="00F53A2D" w:rsidRPr="006A2FE0" w:rsidRDefault="00F53A2D" w:rsidP="00F53A2D">
      <w:pPr>
        <w:pStyle w:val="Corpodetexto"/>
        <w:ind w:firstLine="567"/>
        <w:jc w:val="both"/>
        <w:rPr>
          <w:rFonts w:asciiTheme="minorHAnsi" w:hAnsiTheme="minorHAnsi"/>
        </w:rPr>
      </w:pPr>
      <w:r w:rsidRPr="006A2FE0">
        <w:rPr>
          <w:rFonts w:asciiTheme="minorHAnsi" w:hAnsiTheme="minorHAnsi"/>
        </w:rPr>
        <w:t>7.3- O departamento responsável enviará ATA da Comissão da Análise e Julgamento a todas empresas participantes do certame</w:t>
      </w:r>
      <w:r w:rsidR="00CD19C6" w:rsidRPr="006A2FE0">
        <w:rPr>
          <w:rFonts w:asciiTheme="minorHAnsi" w:hAnsiTheme="minorHAnsi"/>
        </w:rPr>
        <w:t>;</w:t>
      </w:r>
    </w:p>
    <w:p w:rsidR="00535DF8" w:rsidRPr="006A2FE0" w:rsidRDefault="00535DF8" w:rsidP="00F53A2D">
      <w:pPr>
        <w:pStyle w:val="Corpodetexto"/>
        <w:ind w:firstLine="567"/>
        <w:jc w:val="both"/>
        <w:rPr>
          <w:rFonts w:asciiTheme="minorHAnsi" w:hAnsiTheme="minorHAnsi"/>
        </w:rPr>
      </w:pPr>
    </w:p>
    <w:p w:rsidR="00F53A2D" w:rsidRPr="006A2FE0" w:rsidRDefault="00F53A2D" w:rsidP="00F53A2D">
      <w:pPr>
        <w:pStyle w:val="Corpodetexto"/>
        <w:ind w:firstLine="567"/>
        <w:jc w:val="both"/>
        <w:rPr>
          <w:rFonts w:asciiTheme="minorHAnsi" w:hAnsiTheme="minorHAnsi"/>
        </w:rPr>
      </w:pPr>
      <w:r w:rsidRPr="006A2FE0">
        <w:rPr>
          <w:rFonts w:asciiTheme="minorHAnsi" w:hAnsiTheme="minorHAnsi"/>
        </w:rPr>
        <w:t>7.4- Os questionamentos e/ou esclarecimentos não suspende o certame, salvo, em caso de análise técnica que demande tempo maior para análise, razão pela qual a suspensão será publicada no site da Fundação do ABC</w:t>
      </w:r>
      <w:r w:rsidRPr="006A2FE0">
        <w:rPr>
          <w:rFonts w:asciiTheme="minorHAnsi" w:hAnsiTheme="minorHAnsi"/>
          <w:spacing w:val="-9"/>
        </w:rPr>
        <w:t xml:space="preserve"> </w:t>
      </w:r>
      <w:r w:rsidR="00533228" w:rsidRPr="006A2FE0">
        <w:rPr>
          <w:rFonts w:asciiTheme="minorHAnsi" w:hAnsiTheme="minorHAnsi"/>
        </w:rPr>
        <w:t>(www.fuabc.org.br).</w:t>
      </w:r>
    </w:p>
    <w:p w:rsidR="00F53A2D" w:rsidRPr="006A2FE0" w:rsidRDefault="00F53A2D" w:rsidP="00F53A2D">
      <w:pPr>
        <w:pStyle w:val="Corpodetexto"/>
        <w:ind w:right="-1" w:firstLine="567"/>
        <w:jc w:val="both"/>
        <w:rPr>
          <w:rFonts w:asciiTheme="minorHAnsi" w:hAnsiTheme="minorHAnsi"/>
        </w:rPr>
      </w:pPr>
    </w:p>
    <w:p w:rsidR="00535DF8" w:rsidRPr="006A2FE0" w:rsidRDefault="00535DF8" w:rsidP="00F53A2D">
      <w:pPr>
        <w:pStyle w:val="Corpodetexto"/>
        <w:ind w:right="-1" w:firstLine="567"/>
        <w:jc w:val="both"/>
        <w:rPr>
          <w:rFonts w:asciiTheme="minorHAnsi" w:hAnsiTheme="minorHAnsi"/>
        </w:rPr>
      </w:pPr>
    </w:p>
    <w:p w:rsidR="00F53A2D" w:rsidRPr="006A2FE0" w:rsidRDefault="003E0938" w:rsidP="00535DF8">
      <w:pPr>
        <w:pStyle w:val="Heading2"/>
        <w:tabs>
          <w:tab w:val="left" w:pos="423"/>
        </w:tabs>
        <w:ind w:left="0" w:right="-1"/>
        <w:jc w:val="both"/>
        <w:rPr>
          <w:rFonts w:asciiTheme="minorHAnsi" w:hAnsiTheme="minorHAnsi"/>
        </w:rPr>
      </w:pPr>
      <w:r w:rsidRPr="006A2FE0">
        <w:rPr>
          <w:rFonts w:asciiTheme="minorHAnsi" w:hAnsiTheme="minorHAnsi"/>
        </w:rPr>
        <w:lastRenderedPageBreak/>
        <w:t>8</w:t>
      </w:r>
      <w:r w:rsidR="00535DF8" w:rsidRPr="006A2FE0">
        <w:rPr>
          <w:rFonts w:asciiTheme="minorHAnsi" w:hAnsiTheme="minorHAnsi"/>
        </w:rPr>
        <w:t xml:space="preserve"> </w:t>
      </w:r>
      <w:r w:rsidR="00F53A2D" w:rsidRPr="006A2FE0">
        <w:rPr>
          <w:rFonts w:asciiTheme="minorHAnsi" w:hAnsiTheme="minorHAnsi"/>
        </w:rPr>
        <w:t xml:space="preserve">- DAS IMPUGNAÇÕES </w:t>
      </w:r>
      <w:r w:rsidR="00F53A2D" w:rsidRPr="006A2FE0">
        <w:rPr>
          <w:rFonts w:asciiTheme="minorHAnsi" w:hAnsiTheme="minorHAnsi"/>
          <w:spacing w:val="-4"/>
        </w:rPr>
        <w:t>AO</w:t>
      </w:r>
      <w:r w:rsidR="00F53A2D" w:rsidRPr="006A2FE0">
        <w:rPr>
          <w:rFonts w:asciiTheme="minorHAnsi" w:hAnsiTheme="minorHAnsi"/>
          <w:spacing w:val="1"/>
        </w:rPr>
        <w:t xml:space="preserve"> </w:t>
      </w:r>
      <w:r w:rsidR="00F53A2D" w:rsidRPr="006A2FE0">
        <w:rPr>
          <w:rFonts w:asciiTheme="minorHAnsi" w:hAnsiTheme="minorHAnsi"/>
        </w:rPr>
        <w:t>MEMORIAL</w:t>
      </w:r>
    </w:p>
    <w:p w:rsidR="00F53A2D" w:rsidRPr="006A2FE0" w:rsidRDefault="00F53A2D" w:rsidP="00F53A2D">
      <w:pPr>
        <w:pStyle w:val="Corpodetexto"/>
        <w:ind w:right="-1" w:firstLine="567"/>
        <w:jc w:val="both"/>
        <w:rPr>
          <w:rFonts w:asciiTheme="minorHAnsi" w:hAnsiTheme="minorHAnsi"/>
          <w:b/>
        </w:rPr>
      </w:pPr>
    </w:p>
    <w:p w:rsidR="00F53A2D" w:rsidRPr="006A2FE0" w:rsidRDefault="00F53A2D" w:rsidP="00F53A2D">
      <w:pPr>
        <w:pStyle w:val="Corpodetexto"/>
        <w:ind w:right="-1" w:firstLine="567"/>
        <w:jc w:val="both"/>
        <w:rPr>
          <w:rFonts w:asciiTheme="minorHAnsi" w:hAnsiTheme="minorHAnsi"/>
        </w:rPr>
      </w:pPr>
      <w:r w:rsidRPr="006A2FE0">
        <w:rPr>
          <w:rFonts w:asciiTheme="minorHAnsi" w:hAnsiTheme="minorHAnsi"/>
        </w:rPr>
        <w:t>8.1- As impugnações ao Memorial Descritivo deverão ser feitos formalmente e, protocolados junto ao departamento de compras do Hospital da Mulher Maria José dos Santos Stein em até 2 (dois) dias úteis da data fixada para recebimento das propostas</w:t>
      </w:r>
      <w:r w:rsidR="00CD19C6" w:rsidRPr="006A2FE0">
        <w:rPr>
          <w:rFonts w:asciiTheme="minorHAnsi" w:hAnsiTheme="minorHAnsi"/>
        </w:rPr>
        <w:t>;</w:t>
      </w:r>
    </w:p>
    <w:p w:rsidR="00535DF8" w:rsidRPr="006A2FE0" w:rsidRDefault="00535DF8" w:rsidP="00F53A2D">
      <w:pPr>
        <w:pStyle w:val="Corpodetexto"/>
        <w:ind w:right="-1" w:firstLine="567"/>
        <w:jc w:val="both"/>
        <w:rPr>
          <w:rFonts w:asciiTheme="minorHAnsi" w:hAnsiTheme="minorHAnsi"/>
        </w:rPr>
      </w:pPr>
    </w:p>
    <w:p w:rsidR="00F53A2D" w:rsidRPr="006A2FE0" w:rsidRDefault="00F53A2D" w:rsidP="00F53A2D">
      <w:pPr>
        <w:pStyle w:val="Corpodetexto"/>
        <w:ind w:right="-1" w:firstLine="567"/>
        <w:jc w:val="both"/>
        <w:rPr>
          <w:rFonts w:asciiTheme="minorHAnsi" w:hAnsiTheme="minorHAnsi"/>
        </w:rPr>
      </w:pPr>
      <w:r w:rsidRPr="006A2FE0">
        <w:rPr>
          <w:rFonts w:asciiTheme="minorHAnsi" w:hAnsiTheme="minorHAnsi"/>
        </w:rPr>
        <w:t>8.2- Em havendo acolhimento pela Comissão de Análise e Julgamento do Hospital da Mulher Maria José dos Santos Stein das impugnações formuladas pelas empresas participantes do certame, o departamento responsável publicará no site da Fundação do ABC (</w:t>
      </w:r>
      <w:r w:rsidR="00831DED">
        <w:fldChar w:fldCharType="begin"/>
      </w:r>
      <w:r w:rsidR="00646ABE">
        <w:instrText>HYPERLINK "http://www.fuabc.org.br/" \h</w:instrText>
      </w:r>
      <w:r w:rsidR="00831DED">
        <w:fldChar w:fldCharType="separate"/>
      </w:r>
      <w:r w:rsidRPr="006A2FE0">
        <w:rPr>
          <w:rFonts w:asciiTheme="minorHAnsi" w:hAnsiTheme="minorHAnsi"/>
          <w:u w:val="single" w:color="0000FF"/>
        </w:rPr>
        <w:t>www.fuabc.org.br</w:t>
      </w:r>
      <w:r w:rsidR="00831DED">
        <w:fldChar w:fldCharType="end"/>
      </w:r>
      <w:r w:rsidRPr="006A2FE0">
        <w:rPr>
          <w:rFonts w:asciiTheme="minorHAnsi" w:hAnsiTheme="minorHAnsi"/>
        </w:rPr>
        <w:t>) o resultado e enviará a ATA para cada</w:t>
      </w:r>
      <w:r w:rsidRPr="006A2FE0">
        <w:rPr>
          <w:rFonts w:asciiTheme="minorHAnsi" w:hAnsiTheme="minorHAnsi"/>
          <w:spacing w:val="-5"/>
        </w:rPr>
        <w:t xml:space="preserve"> </w:t>
      </w:r>
      <w:r w:rsidRPr="006A2FE0">
        <w:rPr>
          <w:rFonts w:asciiTheme="minorHAnsi" w:hAnsiTheme="minorHAnsi"/>
        </w:rPr>
        <w:t>empresa.</w:t>
      </w:r>
    </w:p>
    <w:p w:rsidR="00F53A2D" w:rsidRPr="006A2FE0" w:rsidRDefault="00F53A2D" w:rsidP="00F53A2D">
      <w:pPr>
        <w:ind w:right="-1" w:firstLine="567"/>
        <w:rPr>
          <w:rFonts w:asciiTheme="minorHAnsi" w:hAnsiTheme="minorHAnsi"/>
          <w:lang w:val="pt-PT"/>
        </w:rPr>
      </w:pPr>
    </w:p>
    <w:p w:rsidR="00535DF8" w:rsidRPr="006A2FE0" w:rsidRDefault="00535DF8" w:rsidP="00F53A2D">
      <w:pPr>
        <w:ind w:right="-1" w:firstLine="567"/>
        <w:rPr>
          <w:rFonts w:asciiTheme="minorHAnsi" w:hAnsiTheme="minorHAnsi"/>
          <w:lang w:val="pt-PT"/>
        </w:rPr>
      </w:pPr>
    </w:p>
    <w:p w:rsidR="00F53A2D" w:rsidRPr="006A2FE0" w:rsidRDefault="003E0938" w:rsidP="003E0938">
      <w:pPr>
        <w:pStyle w:val="Heading2"/>
        <w:tabs>
          <w:tab w:val="left" w:pos="423"/>
        </w:tabs>
        <w:ind w:left="0" w:right="-1"/>
        <w:jc w:val="both"/>
        <w:rPr>
          <w:rFonts w:asciiTheme="minorHAnsi" w:hAnsiTheme="minorHAnsi"/>
        </w:rPr>
      </w:pPr>
      <w:r w:rsidRPr="006A2FE0">
        <w:rPr>
          <w:rFonts w:asciiTheme="minorHAnsi" w:hAnsiTheme="minorHAnsi"/>
        </w:rPr>
        <w:t xml:space="preserve">9 </w:t>
      </w:r>
      <w:r w:rsidR="00F53A2D" w:rsidRPr="006A2FE0">
        <w:rPr>
          <w:rFonts w:asciiTheme="minorHAnsi" w:hAnsiTheme="minorHAnsi"/>
        </w:rPr>
        <w:t>- DAS</w:t>
      </w:r>
      <w:r w:rsidR="00F53A2D" w:rsidRPr="006A2FE0">
        <w:rPr>
          <w:rFonts w:asciiTheme="minorHAnsi" w:hAnsiTheme="minorHAnsi"/>
          <w:spacing w:val="-2"/>
        </w:rPr>
        <w:t xml:space="preserve"> </w:t>
      </w:r>
      <w:r w:rsidR="00F53A2D" w:rsidRPr="006A2FE0">
        <w:rPr>
          <w:rFonts w:asciiTheme="minorHAnsi" w:hAnsiTheme="minorHAnsi"/>
        </w:rPr>
        <w:t>VISTAS</w:t>
      </w:r>
    </w:p>
    <w:p w:rsidR="00F53A2D" w:rsidRPr="006A2FE0" w:rsidRDefault="00F53A2D" w:rsidP="00F53A2D">
      <w:pPr>
        <w:pStyle w:val="Corpodetexto"/>
        <w:ind w:right="-1" w:firstLine="567"/>
        <w:jc w:val="both"/>
        <w:rPr>
          <w:rFonts w:asciiTheme="minorHAnsi" w:hAnsiTheme="minorHAnsi"/>
          <w:b/>
        </w:rPr>
      </w:pPr>
    </w:p>
    <w:p w:rsidR="00F53A2D" w:rsidRPr="006A2FE0" w:rsidRDefault="00F53A2D" w:rsidP="00F53A2D">
      <w:pPr>
        <w:pStyle w:val="Corpodetexto"/>
        <w:ind w:right="-1" w:firstLine="567"/>
        <w:jc w:val="both"/>
        <w:rPr>
          <w:rFonts w:asciiTheme="minorHAnsi" w:hAnsiTheme="minorHAnsi"/>
        </w:rPr>
      </w:pPr>
      <w:r w:rsidRPr="006A2FE0">
        <w:rPr>
          <w:rFonts w:asciiTheme="minorHAnsi" w:hAnsiTheme="minorHAnsi"/>
        </w:rPr>
        <w:t>9.1- Será franqueado vistas ao processo a todos interessados, a partir da Publicação do Resultado Final, qual seja, ATA da Comissão de Análise e Julgamento de análise da documentação da empresa classificada e convocada para referida entrega, ocasião em que, será aberto prazo para Impugnações e Recursos.</w:t>
      </w:r>
    </w:p>
    <w:p w:rsidR="00F53A2D" w:rsidRPr="006A2FE0" w:rsidRDefault="00F53A2D" w:rsidP="00F53A2D">
      <w:pPr>
        <w:pStyle w:val="Corpodetexto"/>
        <w:ind w:right="-1" w:firstLine="567"/>
        <w:jc w:val="both"/>
        <w:rPr>
          <w:rFonts w:asciiTheme="minorHAnsi" w:hAnsiTheme="minorHAnsi"/>
        </w:rPr>
      </w:pPr>
    </w:p>
    <w:p w:rsidR="00535DF8" w:rsidRPr="006A2FE0" w:rsidRDefault="00535DF8" w:rsidP="00F53A2D">
      <w:pPr>
        <w:pStyle w:val="Corpodetexto"/>
        <w:ind w:right="-1" w:firstLine="567"/>
        <w:jc w:val="both"/>
        <w:rPr>
          <w:rFonts w:asciiTheme="minorHAnsi" w:hAnsiTheme="minorHAnsi"/>
        </w:rPr>
      </w:pPr>
    </w:p>
    <w:p w:rsidR="00F53A2D" w:rsidRPr="006A2FE0" w:rsidRDefault="003E0938" w:rsidP="003E0938">
      <w:pPr>
        <w:pStyle w:val="Heading2"/>
        <w:tabs>
          <w:tab w:val="left" w:pos="557"/>
        </w:tabs>
        <w:ind w:left="-247" w:right="-1" w:firstLine="247"/>
        <w:jc w:val="both"/>
        <w:rPr>
          <w:rFonts w:asciiTheme="minorHAnsi" w:hAnsiTheme="minorHAnsi"/>
        </w:rPr>
      </w:pPr>
      <w:r w:rsidRPr="006A2FE0">
        <w:rPr>
          <w:rFonts w:asciiTheme="minorHAnsi" w:hAnsiTheme="minorHAnsi"/>
        </w:rPr>
        <w:t xml:space="preserve">10 </w:t>
      </w:r>
      <w:r w:rsidR="00F53A2D" w:rsidRPr="006A2FE0">
        <w:rPr>
          <w:rFonts w:asciiTheme="minorHAnsi" w:hAnsiTheme="minorHAnsi"/>
        </w:rPr>
        <w:t>- DOS</w:t>
      </w:r>
      <w:r w:rsidR="00F53A2D" w:rsidRPr="006A2FE0">
        <w:rPr>
          <w:rFonts w:asciiTheme="minorHAnsi" w:hAnsiTheme="minorHAnsi"/>
          <w:spacing w:val="-2"/>
        </w:rPr>
        <w:t xml:space="preserve"> </w:t>
      </w:r>
      <w:r w:rsidR="00F53A2D" w:rsidRPr="006A2FE0">
        <w:rPr>
          <w:rFonts w:asciiTheme="minorHAnsi" w:hAnsiTheme="minorHAnsi"/>
        </w:rPr>
        <w:t>RECURSOS</w:t>
      </w:r>
    </w:p>
    <w:p w:rsidR="00F53A2D" w:rsidRPr="006A2FE0" w:rsidRDefault="00F53A2D" w:rsidP="00F53A2D">
      <w:pPr>
        <w:pStyle w:val="Corpodetexto"/>
        <w:ind w:right="-1" w:firstLine="567"/>
        <w:jc w:val="both"/>
        <w:rPr>
          <w:rFonts w:asciiTheme="minorHAnsi" w:hAnsiTheme="minorHAnsi"/>
          <w:b/>
        </w:rPr>
      </w:pPr>
    </w:p>
    <w:p w:rsidR="00F53A2D" w:rsidRPr="006A2FE0" w:rsidRDefault="00F53A2D" w:rsidP="00F53A2D">
      <w:pPr>
        <w:pStyle w:val="Corpodetexto"/>
        <w:ind w:right="-1" w:firstLine="567"/>
        <w:jc w:val="both"/>
        <w:rPr>
          <w:rFonts w:asciiTheme="minorHAnsi" w:hAnsiTheme="minorHAnsi"/>
        </w:rPr>
      </w:pPr>
      <w:r w:rsidRPr="006A2FE0">
        <w:rPr>
          <w:rFonts w:asciiTheme="minorHAnsi" w:hAnsiTheme="minorHAnsi"/>
        </w:rPr>
        <w:t>10.1- Caberá recurso das decisões da Comissão de Análise e Julgamento do Hospital da Mulher Maria José dos Santos Stein</w:t>
      </w:r>
      <w:r w:rsidR="00CD19C6" w:rsidRPr="006A2FE0">
        <w:rPr>
          <w:rFonts w:asciiTheme="minorHAnsi" w:hAnsiTheme="minorHAnsi"/>
        </w:rPr>
        <w:t>,</w:t>
      </w:r>
      <w:r w:rsidRPr="006A2FE0">
        <w:rPr>
          <w:rFonts w:asciiTheme="minorHAnsi" w:hAnsiTheme="minorHAnsi"/>
        </w:rPr>
        <w:t xml:space="preserve"> no prazo de 02 (dois) dias úteis da publicação do resultado final através do site </w:t>
      </w:r>
      <w:r w:rsidR="00831DED">
        <w:fldChar w:fldCharType="begin"/>
      </w:r>
      <w:r w:rsidR="00646ABE">
        <w:instrText>HYPERLINK "http://www.fuabc.org.br/" \h</w:instrText>
      </w:r>
      <w:r w:rsidR="00831DED">
        <w:fldChar w:fldCharType="separate"/>
      </w:r>
      <w:r w:rsidRPr="006A2FE0">
        <w:rPr>
          <w:rFonts w:asciiTheme="minorHAnsi" w:hAnsiTheme="minorHAnsi"/>
          <w:u w:val="single" w:color="0000FF"/>
        </w:rPr>
        <w:t>www.fuabc.org.br</w:t>
      </w:r>
      <w:r w:rsidR="00831DED">
        <w:fldChar w:fldCharType="end"/>
      </w:r>
      <w:r w:rsidRPr="006A2FE0">
        <w:rPr>
          <w:rFonts w:asciiTheme="minorHAnsi" w:hAnsiTheme="minorHAnsi"/>
        </w:rPr>
        <w:t>, assim como o Hospital da Mulher Maria José dos Santos Stein enviará via e-mail, ATA do resultado do julgamento das propostas para cada um dos</w:t>
      </w:r>
      <w:r w:rsidRPr="006A2FE0">
        <w:rPr>
          <w:rFonts w:asciiTheme="minorHAnsi" w:hAnsiTheme="minorHAnsi"/>
          <w:spacing w:val="-23"/>
        </w:rPr>
        <w:t xml:space="preserve"> </w:t>
      </w:r>
      <w:r w:rsidRPr="006A2FE0">
        <w:rPr>
          <w:rFonts w:asciiTheme="minorHAnsi" w:hAnsiTheme="minorHAnsi"/>
        </w:rPr>
        <w:t>participantes</w:t>
      </w:r>
      <w:r w:rsidR="00CD19C6" w:rsidRPr="006A2FE0">
        <w:rPr>
          <w:rFonts w:asciiTheme="minorHAnsi" w:hAnsiTheme="minorHAnsi"/>
        </w:rPr>
        <w:t>;</w:t>
      </w:r>
    </w:p>
    <w:p w:rsidR="00535DF8" w:rsidRPr="006A2FE0" w:rsidRDefault="00535DF8" w:rsidP="00F53A2D">
      <w:pPr>
        <w:pStyle w:val="Corpodetexto"/>
        <w:ind w:right="-1" w:firstLine="567"/>
        <w:jc w:val="both"/>
        <w:rPr>
          <w:rFonts w:asciiTheme="minorHAnsi" w:hAnsiTheme="minorHAnsi"/>
        </w:rPr>
      </w:pPr>
    </w:p>
    <w:p w:rsidR="00F53A2D" w:rsidRPr="006A2FE0" w:rsidRDefault="00F53A2D" w:rsidP="00F53A2D">
      <w:pPr>
        <w:pStyle w:val="Corpodetexto"/>
        <w:ind w:right="-1" w:firstLine="567"/>
        <w:jc w:val="both"/>
        <w:rPr>
          <w:rFonts w:asciiTheme="minorHAnsi" w:hAnsiTheme="minorHAnsi"/>
        </w:rPr>
      </w:pPr>
      <w:r w:rsidRPr="006A2FE0">
        <w:rPr>
          <w:rFonts w:asciiTheme="minorHAnsi" w:hAnsiTheme="minorHAnsi"/>
        </w:rPr>
        <w:t>10.2- Estarão legitimados na apresentação de recurso, os representantes legais da empresa e/ou aqueles que por procuração específica;</w:t>
      </w:r>
    </w:p>
    <w:p w:rsidR="00535DF8" w:rsidRPr="006A2FE0" w:rsidRDefault="00535DF8" w:rsidP="00F53A2D">
      <w:pPr>
        <w:pStyle w:val="Corpodetexto"/>
        <w:ind w:right="-1" w:firstLine="567"/>
        <w:jc w:val="both"/>
        <w:rPr>
          <w:rFonts w:asciiTheme="minorHAnsi" w:hAnsiTheme="minorHAnsi"/>
        </w:rPr>
      </w:pPr>
    </w:p>
    <w:p w:rsidR="00F53A2D" w:rsidRPr="006A2FE0" w:rsidRDefault="00F53A2D" w:rsidP="00F53A2D">
      <w:pPr>
        <w:pStyle w:val="Corpodetexto"/>
        <w:ind w:right="-1" w:firstLine="567"/>
        <w:jc w:val="both"/>
        <w:rPr>
          <w:rFonts w:asciiTheme="minorHAnsi" w:hAnsiTheme="minorHAnsi"/>
        </w:rPr>
      </w:pPr>
      <w:r w:rsidRPr="006A2FE0">
        <w:rPr>
          <w:rFonts w:asciiTheme="minorHAnsi" w:hAnsiTheme="minorHAnsi"/>
        </w:rPr>
        <w:t>10.3- A Fundação do ABC - Hospital da Mulher Maria José dos Santos Stein, em havendo interposição de recurso por quaisquer das empresas, notificará as demais através de e-mail ou fax, para que em havendo interesse, apresentarem sua impugnação e/ou contrarrazões em 02 (dois) dias úteis impreterivelmente da notificação.</w:t>
      </w:r>
    </w:p>
    <w:p w:rsidR="00F53A2D" w:rsidRPr="006A2FE0" w:rsidRDefault="00F53A2D" w:rsidP="00F53A2D">
      <w:pPr>
        <w:ind w:firstLine="567"/>
        <w:rPr>
          <w:rFonts w:asciiTheme="minorHAnsi" w:hAnsiTheme="minorHAnsi" w:cs="Arial"/>
          <w:lang w:val="pt-PT"/>
        </w:rPr>
      </w:pPr>
    </w:p>
    <w:p w:rsidR="005151C2" w:rsidRPr="006A2FE0" w:rsidRDefault="00535DF8" w:rsidP="00535DF8">
      <w:pPr>
        <w:rPr>
          <w:rFonts w:asciiTheme="minorHAnsi" w:hAnsiTheme="minorHAnsi" w:cs="Arial"/>
          <w:b/>
        </w:rPr>
      </w:pPr>
      <w:r w:rsidRPr="006A2FE0">
        <w:rPr>
          <w:rFonts w:asciiTheme="minorHAnsi" w:hAnsiTheme="minorHAnsi" w:cs="Arial"/>
          <w:b/>
        </w:rPr>
        <w:t>11</w:t>
      </w:r>
      <w:r w:rsidR="005151C2" w:rsidRPr="006A2FE0">
        <w:rPr>
          <w:rFonts w:asciiTheme="minorHAnsi" w:hAnsiTheme="minorHAnsi" w:cs="Arial"/>
          <w:b/>
        </w:rPr>
        <w:t xml:space="preserve"> - DO CONTRATO</w:t>
      </w:r>
    </w:p>
    <w:p w:rsidR="005151C2" w:rsidRPr="006A2FE0" w:rsidRDefault="005151C2" w:rsidP="00F53A2D">
      <w:pPr>
        <w:ind w:firstLine="567"/>
        <w:rPr>
          <w:rFonts w:asciiTheme="minorHAnsi" w:hAnsiTheme="minorHAnsi" w:cs="Arial"/>
          <w:b/>
        </w:rPr>
      </w:pPr>
    </w:p>
    <w:p w:rsidR="005151C2" w:rsidRPr="006A2FE0" w:rsidRDefault="00535DF8" w:rsidP="00F53A2D">
      <w:pPr>
        <w:ind w:firstLine="567"/>
        <w:rPr>
          <w:rFonts w:asciiTheme="minorHAnsi" w:hAnsiTheme="minorHAnsi" w:cs="Arial"/>
        </w:rPr>
      </w:pPr>
      <w:r w:rsidRPr="006A2FE0">
        <w:rPr>
          <w:rFonts w:asciiTheme="minorHAnsi" w:hAnsiTheme="minorHAnsi" w:cs="Arial"/>
        </w:rPr>
        <w:t>11</w:t>
      </w:r>
      <w:r w:rsidR="005151C2" w:rsidRPr="006A2FE0">
        <w:rPr>
          <w:rFonts w:asciiTheme="minorHAnsi" w:hAnsiTheme="minorHAnsi" w:cs="Arial"/>
        </w:rPr>
        <w:t>.1 – O participante vencedor deverá comparecer a sede da CONTRATANTE, no prazo máximo de 02 (dois) dias úteis, contados da convocação feita pela seção competente para esse fim, apto para assinatura do respectivo Contrato, sob pena de, não o fazendo, ficando a mesma impossibilitada de participar de futuras Coletas de Preços da CONTRATANTE;</w:t>
      </w:r>
    </w:p>
    <w:p w:rsidR="005151C2" w:rsidRPr="006A2FE0" w:rsidRDefault="005151C2" w:rsidP="00F53A2D">
      <w:pPr>
        <w:ind w:firstLine="567"/>
        <w:rPr>
          <w:rFonts w:asciiTheme="minorHAnsi" w:hAnsiTheme="minorHAnsi" w:cs="Arial"/>
        </w:rPr>
      </w:pPr>
    </w:p>
    <w:p w:rsidR="005151C2" w:rsidRPr="006A2FE0" w:rsidRDefault="00535DF8" w:rsidP="00F53A2D">
      <w:pPr>
        <w:ind w:firstLine="567"/>
        <w:rPr>
          <w:rFonts w:asciiTheme="minorHAnsi" w:hAnsiTheme="minorHAnsi" w:cs="Arial"/>
        </w:rPr>
      </w:pPr>
      <w:r w:rsidRPr="006A2FE0">
        <w:rPr>
          <w:rFonts w:asciiTheme="minorHAnsi" w:hAnsiTheme="minorHAnsi" w:cs="Arial"/>
        </w:rPr>
        <w:lastRenderedPageBreak/>
        <w:t>11</w:t>
      </w:r>
      <w:r w:rsidR="005151C2" w:rsidRPr="006A2FE0">
        <w:rPr>
          <w:rFonts w:asciiTheme="minorHAnsi" w:hAnsiTheme="minorHAnsi" w:cs="Arial"/>
        </w:rPr>
        <w:t xml:space="preserve">.2 – </w:t>
      </w:r>
      <w:r w:rsidRPr="006A2FE0">
        <w:rPr>
          <w:rFonts w:asciiTheme="minorHAnsi" w:hAnsiTheme="minorHAnsi" w:cs="Arial"/>
        </w:rPr>
        <w:t>O</w:t>
      </w:r>
      <w:r w:rsidR="005151C2" w:rsidRPr="006A2FE0">
        <w:rPr>
          <w:rFonts w:asciiTheme="minorHAnsi" w:hAnsiTheme="minorHAnsi" w:cs="Arial"/>
        </w:rPr>
        <w:t xml:space="preserve"> presente Memorial, inclusive seus anexos, integrará o contrato que vier a ser firmado com a empresa vencedora;</w:t>
      </w:r>
    </w:p>
    <w:p w:rsidR="005151C2" w:rsidRPr="006A2FE0" w:rsidRDefault="005151C2" w:rsidP="00F53A2D">
      <w:pPr>
        <w:ind w:firstLine="567"/>
        <w:rPr>
          <w:rFonts w:asciiTheme="minorHAnsi" w:hAnsiTheme="minorHAnsi" w:cs="Arial"/>
        </w:rPr>
      </w:pPr>
    </w:p>
    <w:p w:rsidR="005151C2" w:rsidRPr="006A2FE0" w:rsidRDefault="00535DF8" w:rsidP="00F53A2D">
      <w:pPr>
        <w:shd w:val="clear" w:color="auto" w:fill="FFFFFF" w:themeFill="background1"/>
        <w:ind w:firstLine="567"/>
        <w:rPr>
          <w:rFonts w:asciiTheme="minorHAnsi" w:hAnsiTheme="minorHAnsi" w:cs="Arial"/>
        </w:rPr>
      </w:pPr>
      <w:r w:rsidRPr="006A2FE0">
        <w:rPr>
          <w:rFonts w:asciiTheme="minorHAnsi" w:hAnsiTheme="minorHAnsi" w:cs="Arial"/>
        </w:rPr>
        <w:t>11</w:t>
      </w:r>
      <w:r w:rsidR="005151C2" w:rsidRPr="006A2FE0">
        <w:rPr>
          <w:rFonts w:asciiTheme="minorHAnsi" w:hAnsiTheme="minorHAnsi" w:cs="Arial"/>
        </w:rPr>
        <w:t>.3 – Dá-se ao presente contrato o valor estimado de R</w:t>
      </w:r>
      <w:r w:rsidR="00884A65" w:rsidRPr="006A2FE0">
        <w:rPr>
          <w:rFonts w:asciiTheme="minorHAnsi" w:hAnsiTheme="minorHAnsi" w:cs="Arial"/>
        </w:rPr>
        <w:t>$</w:t>
      </w:r>
      <w:proofErr w:type="gramStart"/>
      <w:r w:rsidR="00884A65" w:rsidRPr="006A2FE0">
        <w:rPr>
          <w:rFonts w:asciiTheme="minorHAnsi" w:hAnsiTheme="minorHAnsi" w:cs="Arial"/>
        </w:rPr>
        <w:t>...............</w:t>
      </w:r>
      <w:proofErr w:type="gramEnd"/>
      <w:r w:rsidR="005151C2" w:rsidRPr="006A2FE0">
        <w:rPr>
          <w:rFonts w:asciiTheme="minorHAnsi" w:hAnsiTheme="minorHAnsi" w:cs="Arial"/>
        </w:rPr>
        <w:t xml:space="preserve"> </w:t>
      </w:r>
      <w:proofErr w:type="gramStart"/>
      <w:r w:rsidR="005151C2" w:rsidRPr="006A2FE0">
        <w:rPr>
          <w:rFonts w:asciiTheme="minorHAnsi" w:hAnsiTheme="minorHAnsi" w:cs="Arial"/>
        </w:rPr>
        <w:t>pelo</w:t>
      </w:r>
      <w:proofErr w:type="gramEnd"/>
      <w:r w:rsidR="005151C2" w:rsidRPr="006A2FE0">
        <w:rPr>
          <w:rFonts w:asciiTheme="minorHAnsi" w:hAnsiTheme="minorHAnsi" w:cs="Arial"/>
        </w:rPr>
        <w:t xml:space="preserve"> período de 12 (doze) meses</w:t>
      </w:r>
      <w:r w:rsidR="00CD19C6" w:rsidRPr="006A2FE0">
        <w:rPr>
          <w:rFonts w:asciiTheme="minorHAnsi" w:hAnsiTheme="minorHAnsi" w:cs="Arial"/>
        </w:rPr>
        <w:t>;</w:t>
      </w:r>
    </w:p>
    <w:p w:rsidR="005151C2" w:rsidRPr="006A2FE0" w:rsidRDefault="005151C2" w:rsidP="00F53A2D">
      <w:pPr>
        <w:shd w:val="clear" w:color="auto" w:fill="FFFFFF" w:themeFill="background1"/>
        <w:ind w:firstLine="567"/>
        <w:rPr>
          <w:rFonts w:asciiTheme="minorHAnsi" w:hAnsiTheme="minorHAnsi" w:cs="Arial"/>
        </w:rPr>
      </w:pPr>
    </w:p>
    <w:p w:rsidR="005151C2" w:rsidRPr="006A2FE0" w:rsidRDefault="00535DF8" w:rsidP="00F53A2D">
      <w:pPr>
        <w:shd w:val="clear" w:color="auto" w:fill="FFFFFF" w:themeFill="background1"/>
        <w:ind w:firstLine="567"/>
        <w:rPr>
          <w:rFonts w:asciiTheme="minorHAnsi" w:hAnsiTheme="minorHAnsi" w:cs="Arial"/>
        </w:rPr>
      </w:pPr>
      <w:r w:rsidRPr="006A2FE0">
        <w:rPr>
          <w:rFonts w:asciiTheme="minorHAnsi" w:hAnsiTheme="minorHAnsi" w:cs="Arial"/>
        </w:rPr>
        <w:t>11</w:t>
      </w:r>
      <w:r w:rsidR="00656A7C" w:rsidRPr="006A2FE0">
        <w:rPr>
          <w:rFonts w:asciiTheme="minorHAnsi" w:hAnsiTheme="minorHAnsi" w:cs="Arial"/>
        </w:rPr>
        <w:t>.</w:t>
      </w:r>
      <w:r w:rsidR="005151C2" w:rsidRPr="006A2FE0">
        <w:rPr>
          <w:rFonts w:asciiTheme="minorHAnsi" w:hAnsiTheme="minorHAnsi" w:cs="Arial"/>
        </w:rPr>
        <w:t>4 – O valor devido em razão da Prestação dos Serviços pela CONTRATADA poderá ser reajustado anualmente, adotando-se como índice de correção a variação anual do IGPM da</w:t>
      </w:r>
      <w:r w:rsidR="00E060A8" w:rsidRPr="006A2FE0">
        <w:rPr>
          <w:rFonts w:asciiTheme="minorHAnsi" w:hAnsiTheme="minorHAnsi" w:cs="Arial"/>
        </w:rPr>
        <w:t xml:space="preserve"> </w:t>
      </w:r>
      <w:r w:rsidR="005151C2" w:rsidRPr="006A2FE0">
        <w:rPr>
          <w:rFonts w:asciiTheme="minorHAnsi" w:hAnsiTheme="minorHAnsi" w:cs="Arial"/>
        </w:rPr>
        <w:t>FG</w:t>
      </w:r>
      <w:r w:rsidR="00B12471" w:rsidRPr="006A2FE0">
        <w:rPr>
          <w:rFonts w:asciiTheme="minorHAnsi" w:hAnsiTheme="minorHAnsi" w:cs="Arial"/>
        </w:rPr>
        <w:t>V</w:t>
      </w:r>
      <w:r w:rsidR="00473772" w:rsidRPr="006A2FE0">
        <w:rPr>
          <w:rFonts w:asciiTheme="minorHAnsi" w:hAnsiTheme="minorHAnsi" w:cs="Arial"/>
        </w:rPr>
        <w:t>, ou índice oficial que o venha a substituir</w:t>
      </w:r>
      <w:r w:rsidR="00CD19C6" w:rsidRPr="006A2FE0">
        <w:rPr>
          <w:rFonts w:asciiTheme="minorHAnsi" w:hAnsiTheme="minorHAnsi" w:cs="Arial"/>
        </w:rPr>
        <w:t>;</w:t>
      </w:r>
    </w:p>
    <w:p w:rsidR="005151C2" w:rsidRPr="006A2FE0" w:rsidRDefault="005151C2" w:rsidP="00F53A2D">
      <w:pPr>
        <w:shd w:val="clear" w:color="auto" w:fill="FFFFFF" w:themeFill="background1"/>
        <w:ind w:firstLine="567"/>
        <w:rPr>
          <w:rFonts w:asciiTheme="minorHAnsi" w:hAnsiTheme="minorHAnsi" w:cs="Arial"/>
        </w:rPr>
      </w:pPr>
    </w:p>
    <w:p w:rsidR="005151C2" w:rsidRPr="006A2FE0" w:rsidRDefault="00535DF8" w:rsidP="00F53A2D">
      <w:pPr>
        <w:ind w:firstLine="567"/>
        <w:rPr>
          <w:rFonts w:asciiTheme="minorHAnsi" w:hAnsiTheme="minorHAnsi" w:cs="Arial"/>
        </w:rPr>
      </w:pPr>
      <w:r w:rsidRPr="006A2FE0">
        <w:rPr>
          <w:rFonts w:asciiTheme="minorHAnsi" w:hAnsiTheme="minorHAnsi" w:cs="Arial"/>
        </w:rPr>
        <w:t>11</w:t>
      </w:r>
      <w:r w:rsidR="005151C2" w:rsidRPr="006A2FE0">
        <w:rPr>
          <w:rFonts w:asciiTheme="minorHAnsi" w:hAnsiTheme="minorHAnsi" w:cs="Arial"/>
        </w:rPr>
        <w:t>.5 – Fica desde já eleito o foro da Comarca de Santo André</w:t>
      </w:r>
      <w:r w:rsidR="00CD19C6" w:rsidRPr="006A2FE0">
        <w:rPr>
          <w:rFonts w:asciiTheme="minorHAnsi" w:hAnsiTheme="minorHAnsi" w:cs="Arial"/>
        </w:rPr>
        <w:t>/SP</w:t>
      </w:r>
      <w:r w:rsidR="005151C2" w:rsidRPr="006A2FE0">
        <w:rPr>
          <w:rFonts w:asciiTheme="minorHAnsi" w:hAnsiTheme="minorHAnsi" w:cs="Arial"/>
        </w:rPr>
        <w:t xml:space="preserve"> para dirimir quaisquer questões oriundas do presente processo e do Contrato que em decorrência dele vier a ser firmado.</w:t>
      </w:r>
    </w:p>
    <w:p w:rsidR="00B12471" w:rsidRPr="006A2FE0" w:rsidRDefault="00B12471" w:rsidP="00F53A2D">
      <w:pPr>
        <w:ind w:firstLine="567"/>
        <w:rPr>
          <w:rFonts w:asciiTheme="minorHAnsi" w:hAnsiTheme="minorHAnsi" w:cs="Arial"/>
        </w:rPr>
      </w:pPr>
    </w:p>
    <w:p w:rsidR="00B12471" w:rsidRPr="006A2FE0" w:rsidRDefault="00B12471" w:rsidP="00F53A2D">
      <w:pPr>
        <w:ind w:firstLine="567"/>
        <w:rPr>
          <w:rFonts w:asciiTheme="minorHAnsi" w:hAnsiTheme="minorHAnsi" w:cs="Arial"/>
        </w:rPr>
      </w:pPr>
    </w:p>
    <w:p w:rsidR="005151C2" w:rsidRPr="006A2FE0" w:rsidRDefault="00535DF8" w:rsidP="00535DF8">
      <w:pPr>
        <w:rPr>
          <w:rFonts w:asciiTheme="minorHAnsi" w:hAnsiTheme="minorHAnsi" w:cs="Arial"/>
          <w:b/>
        </w:rPr>
      </w:pPr>
      <w:r w:rsidRPr="006A2FE0">
        <w:rPr>
          <w:rFonts w:asciiTheme="minorHAnsi" w:hAnsiTheme="minorHAnsi" w:cs="Arial"/>
          <w:b/>
        </w:rPr>
        <w:t>12</w:t>
      </w:r>
      <w:r w:rsidR="005151C2" w:rsidRPr="006A2FE0">
        <w:rPr>
          <w:rFonts w:asciiTheme="minorHAnsi" w:hAnsiTheme="minorHAnsi" w:cs="Arial"/>
          <w:b/>
        </w:rPr>
        <w:t xml:space="preserve"> – DA EXECUÇÃO DO CONTRATO</w:t>
      </w:r>
    </w:p>
    <w:p w:rsidR="005151C2" w:rsidRPr="006A2FE0" w:rsidRDefault="005151C2" w:rsidP="00F53A2D">
      <w:pPr>
        <w:ind w:firstLine="567"/>
        <w:rPr>
          <w:rFonts w:asciiTheme="minorHAnsi" w:hAnsiTheme="minorHAnsi" w:cs="Arial"/>
          <w:b/>
        </w:rPr>
      </w:pPr>
    </w:p>
    <w:p w:rsidR="005151C2" w:rsidRPr="006A2FE0" w:rsidRDefault="00535DF8" w:rsidP="00F53A2D">
      <w:pPr>
        <w:ind w:firstLine="567"/>
        <w:rPr>
          <w:rFonts w:asciiTheme="minorHAnsi" w:hAnsiTheme="minorHAnsi" w:cs="Arial"/>
        </w:rPr>
      </w:pPr>
      <w:r w:rsidRPr="006A2FE0">
        <w:rPr>
          <w:rFonts w:asciiTheme="minorHAnsi" w:hAnsiTheme="minorHAnsi" w:cs="Arial"/>
        </w:rPr>
        <w:t>12</w:t>
      </w:r>
      <w:r w:rsidR="005151C2" w:rsidRPr="006A2FE0">
        <w:rPr>
          <w:rFonts w:asciiTheme="minorHAnsi" w:hAnsiTheme="minorHAnsi" w:cs="Arial"/>
        </w:rPr>
        <w:t>.1 – Os serviços serão iniciados pela CONTRATADA somente após a assinatura do Contrato</w:t>
      </w:r>
      <w:r w:rsidR="00473772" w:rsidRPr="006A2FE0">
        <w:rPr>
          <w:rFonts w:asciiTheme="minorHAnsi" w:hAnsiTheme="minorHAnsi" w:cs="Arial"/>
        </w:rPr>
        <w:t xml:space="preserve">, devendo iniciar os serviços contratados em até </w:t>
      </w:r>
      <w:r w:rsidR="006A2FE0">
        <w:rPr>
          <w:rFonts w:asciiTheme="minorHAnsi" w:hAnsiTheme="minorHAnsi" w:cs="Arial"/>
        </w:rPr>
        <w:t>0</w:t>
      </w:r>
      <w:r w:rsidR="00473772" w:rsidRPr="006A2FE0">
        <w:rPr>
          <w:rFonts w:asciiTheme="minorHAnsi" w:hAnsiTheme="minorHAnsi" w:cs="Arial"/>
        </w:rPr>
        <w:t>5</w:t>
      </w:r>
      <w:r w:rsidR="006A2FE0">
        <w:rPr>
          <w:rFonts w:asciiTheme="minorHAnsi" w:hAnsiTheme="minorHAnsi" w:cs="Arial"/>
        </w:rPr>
        <w:t xml:space="preserve"> (cinco)</w:t>
      </w:r>
      <w:r w:rsidR="00473772" w:rsidRPr="006A2FE0">
        <w:rPr>
          <w:rFonts w:asciiTheme="minorHAnsi" w:hAnsiTheme="minorHAnsi" w:cs="Arial"/>
        </w:rPr>
        <w:t xml:space="preserve"> dias corridos</w:t>
      </w:r>
      <w:r w:rsidR="005151C2" w:rsidRPr="006A2FE0">
        <w:rPr>
          <w:rFonts w:asciiTheme="minorHAnsi" w:hAnsiTheme="minorHAnsi" w:cs="Arial"/>
        </w:rPr>
        <w:t>;</w:t>
      </w:r>
    </w:p>
    <w:p w:rsidR="005151C2" w:rsidRPr="006A2FE0" w:rsidRDefault="005151C2" w:rsidP="00F53A2D">
      <w:pPr>
        <w:ind w:firstLine="567"/>
        <w:rPr>
          <w:rFonts w:asciiTheme="minorHAnsi" w:hAnsiTheme="minorHAnsi" w:cs="Arial"/>
        </w:rPr>
      </w:pPr>
    </w:p>
    <w:p w:rsidR="005151C2" w:rsidRPr="006A2FE0" w:rsidRDefault="00535DF8" w:rsidP="00F53A2D">
      <w:pPr>
        <w:ind w:firstLine="567"/>
        <w:rPr>
          <w:rFonts w:asciiTheme="minorHAnsi" w:hAnsiTheme="minorHAnsi" w:cs="Arial"/>
        </w:rPr>
      </w:pPr>
      <w:r w:rsidRPr="006A2FE0">
        <w:rPr>
          <w:rFonts w:asciiTheme="minorHAnsi" w:hAnsiTheme="minorHAnsi" w:cs="Arial"/>
        </w:rPr>
        <w:t>12</w:t>
      </w:r>
      <w:r w:rsidR="005151C2" w:rsidRPr="006A2FE0">
        <w:rPr>
          <w:rFonts w:asciiTheme="minorHAnsi" w:hAnsiTheme="minorHAnsi" w:cs="Arial"/>
        </w:rPr>
        <w:t>.2 – A CONTRATANTE fiscalizará obrigatoriamente a execução do contrato, a fim de verificar se no seu desenvolvimento estão sendo observadas as especificações e demais requisitos nele previstos, reservando-se o direito de rejeitar os serviços que, a seu critério, não forem considerados satisfatórios;</w:t>
      </w:r>
    </w:p>
    <w:p w:rsidR="005151C2" w:rsidRPr="006A2FE0" w:rsidRDefault="005151C2" w:rsidP="00F53A2D">
      <w:pPr>
        <w:ind w:firstLine="567"/>
        <w:rPr>
          <w:rFonts w:asciiTheme="minorHAnsi" w:hAnsiTheme="minorHAnsi" w:cs="Arial"/>
        </w:rPr>
      </w:pPr>
    </w:p>
    <w:p w:rsidR="005151C2" w:rsidRPr="006A2FE0" w:rsidRDefault="00535DF8" w:rsidP="00F53A2D">
      <w:pPr>
        <w:ind w:firstLine="567"/>
        <w:rPr>
          <w:rFonts w:asciiTheme="minorHAnsi" w:hAnsiTheme="minorHAnsi" w:cs="Arial"/>
        </w:rPr>
      </w:pPr>
      <w:r w:rsidRPr="006A2FE0">
        <w:rPr>
          <w:rFonts w:asciiTheme="minorHAnsi" w:hAnsiTheme="minorHAnsi" w:cs="Arial"/>
        </w:rPr>
        <w:t>12</w:t>
      </w:r>
      <w:r w:rsidR="005151C2" w:rsidRPr="006A2FE0">
        <w:rPr>
          <w:rFonts w:asciiTheme="minorHAnsi" w:hAnsiTheme="minorHAnsi" w:cs="Arial"/>
        </w:rPr>
        <w:t>.3 – A fiscalização por parte da CONTRATANTE não eximirá a CONTRATADA das responsabilidades previstas no código civil e dos danos que vier a causar a CONTRATANTE ou a terceiros, por culpa ou dolo de seus operários ou de seus prepostos na execução do Contrato;</w:t>
      </w:r>
    </w:p>
    <w:p w:rsidR="005151C2" w:rsidRPr="006A2FE0" w:rsidRDefault="005151C2" w:rsidP="00F53A2D">
      <w:pPr>
        <w:ind w:firstLine="567"/>
        <w:rPr>
          <w:rFonts w:asciiTheme="minorHAnsi" w:hAnsiTheme="minorHAnsi" w:cs="Arial"/>
        </w:rPr>
      </w:pPr>
    </w:p>
    <w:p w:rsidR="005151C2" w:rsidRPr="006A2FE0" w:rsidRDefault="00535DF8" w:rsidP="00F53A2D">
      <w:pPr>
        <w:ind w:firstLine="567"/>
        <w:rPr>
          <w:rFonts w:asciiTheme="minorHAnsi" w:hAnsiTheme="minorHAnsi" w:cs="Arial"/>
        </w:rPr>
      </w:pPr>
      <w:r w:rsidRPr="006A2FE0">
        <w:rPr>
          <w:rFonts w:asciiTheme="minorHAnsi" w:hAnsiTheme="minorHAnsi" w:cs="Arial"/>
        </w:rPr>
        <w:t>12</w:t>
      </w:r>
      <w:r w:rsidR="005151C2" w:rsidRPr="006A2FE0">
        <w:rPr>
          <w:rFonts w:asciiTheme="minorHAnsi" w:hAnsiTheme="minorHAnsi" w:cs="Arial"/>
        </w:rPr>
        <w:t>.4 – A CONTRATADA deverá adotar medidas, precauções e cuidados tendentes a evitar danos materiais e pessoais a seus funcionários, a seus prepostos e a terceiros, pelos quais será inteira responsável;</w:t>
      </w:r>
    </w:p>
    <w:p w:rsidR="00C11084" w:rsidRPr="006A2FE0" w:rsidRDefault="00C11084" w:rsidP="00F53A2D">
      <w:pPr>
        <w:ind w:firstLine="567"/>
        <w:rPr>
          <w:rFonts w:asciiTheme="minorHAnsi" w:hAnsiTheme="minorHAnsi" w:cs="Arial"/>
        </w:rPr>
      </w:pPr>
    </w:p>
    <w:p w:rsidR="005151C2" w:rsidRPr="006A2FE0" w:rsidRDefault="00535DF8" w:rsidP="00F53A2D">
      <w:pPr>
        <w:pStyle w:val="PargrafodaLista"/>
        <w:ind w:left="0" w:firstLine="567"/>
        <w:jc w:val="both"/>
        <w:rPr>
          <w:rFonts w:asciiTheme="minorHAnsi" w:hAnsiTheme="minorHAnsi" w:cs="Arial"/>
        </w:rPr>
      </w:pPr>
      <w:r w:rsidRPr="006A2FE0">
        <w:rPr>
          <w:rFonts w:asciiTheme="minorHAnsi" w:hAnsiTheme="minorHAnsi" w:cs="Arial"/>
        </w:rPr>
        <w:t>12</w:t>
      </w:r>
      <w:r w:rsidR="005151C2" w:rsidRPr="006A2FE0">
        <w:rPr>
          <w:rFonts w:asciiTheme="minorHAnsi" w:hAnsiTheme="minorHAnsi" w:cs="Arial"/>
        </w:rPr>
        <w:t>.</w:t>
      </w:r>
      <w:r w:rsidR="00F64958" w:rsidRPr="006A2FE0">
        <w:rPr>
          <w:rFonts w:asciiTheme="minorHAnsi" w:hAnsiTheme="minorHAnsi" w:cs="Arial"/>
        </w:rPr>
        <w:t>5</w:t>
      </w:r>
      <w:r w:rsidR="005151C2" w:rsidRPr="006A2FE0">
        <w:rPr>
          <w:rFonts w:asciiTheme="minorHAnsi" w:hAnsiTheme="minorHAnsi" w:cs="Arial"/>
        </w:rPr>
        <w:t xml:space="preserve"> - O responsável técnico da CONTRATADA deverá ter atribuições funcionais compatíveis com o objeto do presente processo a ser devidamente registrado na instituição que regule e fiscalize o exercício profissional; </w:t>
      </w:r>
    </w:p>
    <w:p w:rsidR="003E0938" w:rsidRPr="006A2FE0" w:rsidRDefault="003E0938" w:rsidP="00F53A2D">
      <w:pPr>
        <w:pStyle w:val="PargrafodaLista"/>
        <w:ind w:left="0" w:firstLine="567"/>
        <w:jc w:val="both"/>
        <w:rPr>
          <w:rFonts w:asciiTheme="minorHAnsi" w:hAnsiTheme="minorHAnsi" w:cs="Arial"/>
        </w:rPr>
      </w:pPr>
    </w:p>
    <w:p w:rsidR="005151C2" w:rsidRPr="006A2FE0" w:rsidRDefault="005151C2" w:rsidP="00F53A2D">
      <w:pPr>
        <w:ind w:firstLine="567"/>
        <w:rPr>
          <w:rFonts w:asciiTheme="minorHAnsi" w:hAnsiTheme="minorHAnsi" w:cs="Arial"/>
          <w:bCs/>
        </w:rPr>
      </w:pPr>
    </w:p>
    <w:p w:rsidR="005151C2" w:rsidRPr="006A2FE0" w:rsidRDefault="005151C2" w:rsidP="000837E0">
      <w:pPr>
        <w:ind w:firstLine="567"/>
        <w:rPr>
          <w:rFonts w:asciiTheme="minorHAnsi" w:hAnsiTheme="minorHAnsi" w:cs="Arial"/>
          <w:bCs/>
        </w:rPr>
      </w:pPr>
    </w:p>
    <w:p w:rsidR="005151C2" w:rsidRPr="006A2FE0" w:rsidRDefault="00535DF8" w:rsidP="000837E0">
      <w:pPr>
        <w:rPr>
          <w:rFonts w:asciiTheme="minorHAnsi" w:hAnsiTheme="minorHAnsi" w:cs="Arial"/>
          <w:b/>
        </w:rPr>
      </w:pPr>
      <w:r w:rsidRPr="006A2FE0">
        <w:rPr>
          <w:rFonts w:asciiTheme="minorHAnsi" w:hAnsiTheme="minorHAnsi" w:cs="Arial"/>
          <w:b/>
        </w:rPr>
        <w:t>13</w:t>
      </w:r>
      <w:r w:rsidR="005151C2" w:rsidRPr="006A2FE0">
        <w:rPr>
          <w:rFonts w:asciiTheme="minorHAnsi" w:hAnsiTheme="minorHAnsi" w:cs="Arial"/>
          <w:b/>
        </w:rPr>
        <w:t xml:space="preserve"> – DAS PENALIDADES</w:t>
      </w:r>
    </w:p>
    <w:p w:rsidR="005151C2" w:rsidRPr="006A2FE0" w:rsidRDefault="005151C2" w:rsidP="000837E0">
      <w:pPr>
        <w:ind w:firstLine="567"/>
        <w:rPr>
          <w:rFonts w:asciiTheme="minorHAnsi" w:hAnsiTheme="minorHAnsi" w:cs="Arial"/>
        </w:rPr>
      </w:pPr>
    </w:p>
    <w:p w:rsidR="005151C2" w:rsidRPr="006A2FE0" w:rsidRDefault="005151C2" w:rsidP="000837E0">
      <w:pPr>
        <w:ind w:firstLine="567"/>
        <w:rPr>
          <w:rFonts w:asciiTheme="minorHAnsi" w:hAnsiTheme="minorHAnsi" w:cs="Arial"/>
        </w:rPr>
      </w:pPr>
    </w:p>
    <w:p w:rsidR="00F1379E" w:rsidRPr="006A2FE0" w:rsidRDefault="00F1379E" w:rsidP="00F1379E">
      <w:pPr>
        <w:rPr>
          <w:rFonts w:asciiTheme="minorHAnsi" w:hAnsiTheme="minorHAnsi"/>
        </w:rPr>
      </w:pPr>
      <w:r w:rsidRPr="006A2FE0">
        <w:rPr>
          <w:rFonts w:asciiTheme="minorHAnsi" w:hAnsiTheme="minorHAnsi"/>
        </w:rPr>
        <w:t>Ficam previstas as seguintes penalidades:</w:t>
      </w:r>
    </w:p>
    <w:p w:rsidR="00F1379E" w:rsidRPr="006A2FE0" w:rsidRDefault="00F1379E" w:rsidP="00F1379E">
      <w:pPr>
        <w:rPr>
          <w:rFonts w:asciiTheme="minorHAnsi" w:hAnsiTheme="minorHAnsi"/>
        </w:rPr>
      </w:pPr>
    </w:p>
    <w:p w:rsidR="00F1379E" w:rsidRPr="006A2FE0" w:rsidRDefault="00F1379E" w:rsidP="00F1379E">
      <w:pPr>
        <w:rPr>
          <w:rFonts w:asciiTheme="minorHAnsi" w:hAnsiTheme="minorHAnsi" w:cs="Arial"/>
        </w:rPr>
      </w:pPr>
      <w:r w:rsidRPr="006A2FE0">
        <w:rPr>
          <w:rFonts w:asciiTheme="minorHAnsi" w:hAnsiTheme="minorHAnsi" w:cs="Arial"/>
        </w:rPr>
        <w:lastRenderedPageBreak/>
        <w:t>13.1- Multa de 3% (três por cento) do valor do contrato, na recusa da empresa</w:t>
      </w:r>
      <w:proofErr w:type="gramStart"/>
      <w:r w:rsidRPr="006A2FE0">
        <w:rPr>
          <w:rFonts w:asciiTheme="minorHAnsi" w:hAnsiTheme="minorHAnsi" w:cs="Arial"/>
        </w:rPr>
        <w:t xml:space="preserve">  </w:t>
      </w:r>
      <w:proofErr w:type="gramEnd"/>
      <w:r w:rsidRPr="006A2FE0">
        <w:rPr>
          <w:rFonts w:asciiTheme="minorHAnsi" w:hAnsiTheme="minorHAnsi" w:cs="Arial"/>
        </w:rPr>
        <w:t>vencedora em assiná-lo dentro do prazo estabelecido;</w:t>
      </w:r>
    </w:p>
    <w:p w:rsidR="00F1379E" w:rsidRPr="006A2FE0" w:rsidRDefault="00F1379E" w:rsidP="00F1379E">
      <w:pPr>
        <w:rPr>
          <w:rFonts w:asciiTheme="minorHAnsi" w:hAnsiTheme="minorHAnsi"/>
        </w:rPr>
      </w:pPr>
    </w:p>
    <w:p w:rsidR="00F1379E" w:rsidRPr="006A2FE0" w:rsidRDefault="00F1379E" w:rsidP="00F1379E">
      <w:pPr>
        <w:rPr>
          <w:rFonts w:asciiTheme="minorHAnsi" w:hAnsiTheme="minorHAnsi" w:cs="Arial"/>
        </w:rPr>
      </w:pPr>
      <w:r w:rsidRPr="006A2FE0">
        <w:rPr>
          <w:rFonts w:asciiTheme="minorHAnsi" w:hAnsiTheme="minorHAnsi" w:cs="Arial"/>
        </w:rPr>
        <w:t>13.2 - Pela inexecução total ou parcial do contrato ou infração a qualquer das cláusulas contratuais, por culpa da CONTRATADA, a mesma incorrerá nas seguintes sanções:</w:t>
      </w:r>
    </w:p>
    <w:p w:rsidR="00F1379E" w:rsidRPr="006A2FE0" w:rsidRDefault="00F1379E" w:rsidP="00F1379E">
      <w:pPr>
        <w:ind w:firstLine="567"/>
        <w:rPr>
          <w:rFonts w:asciiTheme="minorHAnsi" w:hAnsiTheme="minorHAnsi" w:cs="Arial"/>
        </w:rPr>
      </w:pPr>
    </w:p>
    <w:p w:rsidR="00F1379E" w:rsidRPr="006A2FE0" w:rsidRDefault="00F1379E" w:rsidP="00F1379E">
      <w:pPr>
        <w:ind w:firstLine="567"/>
        <w:rPr>
          <w:rFonts w:asciiTheme="minorHAnsi" w:hAnsiTheme="minorHAnsi" w:cs="Arial"/>
        </w:rPr>
      </w:pPr>
      <w:r w:rsidRPr="006A2FE0">
        <w:rPr>
          <w:rFonts w:asciiTheme="minorHAnsi" w:hAnsiTheme="minorHAnsi" w:cs="Arial"/>
        </w:rPr>
        <w:t>I – advertência;</w:t>
      </w:r>
    </w:p>
    <w:p w:rsidR="00F1379E" w:rsidRPr="006A2FE0" w:rsidRDefault="00F1379E" w:rsidP="00F1379E">
      <w:pPr>
        <w:ind w:firstLine="567"/>
        <w:rPr>
          <w:rFonts w:asciiTheme="minorHAnsi" w:hAnsiTheme="minorHAnsi" w:cs="Arial"/>
        </w:rPr>
      </w:pPr>
    </w:p>
    <w:p w:rsidR="00F1379E" w:rsidRPr="006A2FE0" w:rsidRDefault="00F1379E" w:rsidP="00F1379E">
      <w:pPr>
        <w:ind w:firstLine="567"/>
        <w:rPr>
          <w:rFonts w:asciiTheme="minorHAnsi" w:hAnsiTheme="minorHAnsi" w:cs="Arial"/>
        </w:rPr>
      </w:pPr>
      <w:r w:rsidRPr="006A2FE0">
        <w:rPr>
          <w:rFonts w:asciiTheme="minorHAnsi" w:hAnsiTheme="minorHAnsi" w:cs="Arial"/>
        </w:rPr>
        <w:t xml:space="preserve">II – multa de </w:t>
      </w:r>
      <w:r w:rsidR="00317877" w:rsidRPr="006A2FE0">
        <w:rPr>
          <w:rFonts w:asciiTheme="minorHAnsi" w:hAnsiTheme="minorHAnsi" w:cs="Arial"/>
        </w:rPr>
        <w:t>1</w:t>
      </w:r>
      <w:r w:rsidRPr="006A2FE0">
        <w:rPr>
          <w:rFonts w:asciiTheme="minorHAnsi" w:hAnsiTheme="minorHAnsi" w:cs="Arial"/>
        </w:rPr>
        <w:t xml:space="preserve"> % (</w:t>
      </w:r>
      <w:r w:rsidR="00317877" w:rsidRPr="006A2FE0">
        <w:rPr>
          <w:rFonts w:asciiTheme="minorHAnsi" w:hAnsiTheme="minorHAnsi" w:cs="Arial"/>
        </w:rPr>
        <w:t>um</w:t>
      </w:r>
      <w:r w:rsidRPr="006A2FE0">
        <w:rPr>
          <w:rFonts w:asciiTheme="minorHAnsi" w:hAnsiTheme="minorHAnsi" w:cs="Arial"/>
        </w:rPr>
        <w:t xml:space="preserve"> por cento) sobre o valor mensal do contrato, no caso de </w:t>
      </w:r>
      <w:proofErr w:type="spellStart"/>
      <w:r w:rsidRPr="006A2FE0">
        <w:rPr>
          <w:rFonts w:asciiTheme="minorHAnsi" w:hAnsiTheme="minorHAnsi" w:cs="Arial"/>
        </w:rPr>
        <w:t>infringência</w:t>
      </w:r>
      <w:proofErr w:type="spellEnd"/>
      <w:r w:rsidRPr="006A2FE0">
        <w:rPr>
          <w:rFonts w:asciiTheme="minorHAnsi" w:hAnsiTheme="minorHAnsi" w:cs="Arial"/>
        </w:rPr>
        <w:t xml:space="preserve"> às cláusulas contratuais</w:t>
      </w:r>
      <w:r w:rsidR="00317877" w:rsidRPr="006A2FE0">
        <w:rPr>
          <w:rFonts w:asciiTheme="minorHAnsi" w:hAnsiTheme="minorHAnsi" w:cs="Arial"/>
        </w:rPr>
        <w:t xml:space="preserve">, exceto àquelas com </w:t>
      </w:r>
      <w:proofErr w:type="gramStart"/>
      <w:r w:rsidR="00317877" w:rsidRPr="006A2FE0">
        <w:rPr>
          <w:rFonts w:asciiTheme="minorHAnsi" w:hAnsiTheme="minorHAnsi" w:cs="Arial"/>
        </w:rPr>
        <w:t>a sanções</w:t>
      </w:r>
      <w:proofErr w:type="gramEnd"/>
      <w:r w:rsidR="00317877" w:rsidRPr="006A2FE0">
        <w:rPr>
          <w:rFonts w:asciiTheme="minorHAnsi" w:hAnsiTheme="minorHAnsi" w:cs="Arial"/>
        </w:rPr>
        <w:t xml:space="preserve"> pré-estabelecidas</w:t>
      </w:r>
      <w:r w:rsidRPr="006A2FE0">
        <w:rPr>
          <w:rFonts w:asciiTheme="minorHAnsi" w:hAnsiTheme="minorHAnsi" w:cs="Arial"/>
        </w:rPr>
        <w:t>;</w:t>
      </w:r>
    </w:p>
    <w:p w:rsidR="00F1379E" w:rsidRPr="006A2FE0" w:rsidRDefault="00F1379E" w:rsidP="00F1379E">
      <w:pPr>
        <w:ind w:firstLine="567"/>
        <w:rPr>
          <w:rFonts w:asciiTheme="minorHAnsi" w:hAnsiTheme="minorHAnsi" w:cs="Arial"/>
        </w:rPr>
      </w:pPr>
    </w:p>
    <w:p w:rsidR="00F1379E" w:rsidRPr="006A2FE0" w:rsidRDefault="00F1379E" w:rsidP="00F1379E">
      <w:pPr>
        <w:ind w:firstLine="567"/>
        <w:rPr>
          <w:rFonts w:asciiTheme="minorHAnsi" w:hAnsiTheme="minorHAnsi" w:cs="Arial"/>
        </w:rPr>
      </w:pPr>
      <w:r w:rsidRPr="006A2FE0">
        <w:rPr>
          <w:rFonts w:asciiTheme="minorHAnsi" w:hAnsiTheme="minorHAnsi" w:cs="Arial"/>
        </w:rPr>
        <w:t>III – multa de 3 % (três por cento) por inexecução</w:t>
      </w:r>
      <w:proofErr w:type="gramStart"/>
      <w:r w:rsidRPr="006A2FE0">
        <w:rPr>
          <w:rFonts w:asciiTheme="minorHAnsi" w:hAnsiTheme="minorHAnsi" w:cs="Arial"/>
        </w:rPr>
        <w:t xml:space="preserve">  </w:t>
      </w:r>
      <w:proofErr w:type="gramEnd"/>
      <w:r w:rsidRPr="006A2FE0">
        <w:rPr>
          <w:rFonts w:asciiTheme="minorHAnsi" w:hAnsiTheme="minorHAnsi" w:cs="Arial"/>
        </w:rPr>
        <w:t xml:space="preserve">parcial do contrato, sobre a parcela </w:t>
      </w:r>
      <w:proofErr w:type="spellStart"/>
      <w:r w:rsidRPr="006A2FE0">
        <w:rPr>
          <w:rFonts w:asciiTheme="minorHAnsi" w:hAnsiTheme="minorHAnsi" w:cs="Arial"/>
        </w:rPr>
        <w:t>inexecutada</w:t>
      </w:r>
      <w:proofErr w:type="spellEnd"/>
      <w:r w:rsidRPr="006A2FE0">
        <w:rPr>
          <w:rFonts w:asciiTheme="minorHAnsi" w:hAnsiTheme="minorHAnsi" w:cs="Arial"/>
        </w:rPr>
        <w:t>, podendo, a CONTRATANTE, autorizar a continuação do mesmo;</w:t>
      </w:r>
    </w:p>
    <w:p w:rsidR="00F1379E" w:rsidRPr="006A2FE0" w:rsidRDefault="00F1379E" w:rsidP="00F1379E">
      <w:pPr>
        <w:ind w:firstLine="567"/>
        <w:rPr>
          <w:rFonts w:asciiTheme="minorHAnsi" w:hAnsiTheme="minorHAnsi" w:cs="Arial"/>
        </w:rPr>
      </w:pPr>
    </w:p>
    <w:p w:rsidR="00F1379E" w:rsidRPr="006A2FE0" w:rsidRDefault="00F1379E" w:rsidP="00F1379E">
      <w:pPr>
        <w:ind w:firstLine="567"/>
        <w:rPr>
          <w:rFonts w:asciiTheme="minorHAnsi" w:hAnsiTheme="minorHAnsi" w:cs="Arial"/>
        </w:rPr>
      </w:pPr>
      <w:r w:rsidRPr="006A2FE0">
        <w:rPr>
          <w:rFonts w:asciiTheme="minorHAnsi" w:hAnsiTheme="minorHAnsi" w:cs="Arial"/>
        </w:rPr>
        <w:t>IV – multa de 5 % (cinco por cento) sobre o valor do contrato, por inexecução total do mesmo podendo, a CONTRATANTE, autorizar a continuação do mesmo;</w:t>
      </w:r>
    </w:p>
    <w:p w:rsidR="00F1379E" w:rsidRPr="006A2FE0" w:rsidRDefault="00F1379E" w:rsidP="00F1379E">
      <w:pPr>
        <w:ind w:firstLine="567"/>
        <w:rPr>
          <w:rFonts w:asciiTheme="minorHAnsi" w:hAnsiTheme="minorHAnsi" w:cs="Arial"/>
        </w:rPr>
      </w:pPr>
    </w:p>
    <w:p w:rsidR="00F1379E" w:rsidRPr="006A2FE0" w:rsidRDefault="00F1379E" w:rsidP="00F1379E">
      <w:pPr>
        <w:ind w:firstLine="567"/>
        <w:rPr>
          <w:rFonts w:asciiTheme="minorHAnsi" w:hAnsiTheme="minorHAnsi" w:cs="Arial"/>
        </w:rPr>
      </w:pPr>
      <w:r w:rsidRPr="006A2FE0">
        <w:rPr>
          <w:rFonts w:asciiTheme="minorHAnsi" w:hAnsiTheme="minorHAnsi" w:cs="Arial"/>
        </w:rPr>
        <w:t xml:space="preserve">V – rescisão contratual no caso de </w:t>
      </w:r>
      <w:proofErr w:type="spellStart"/>
      <w:r w:rsidRPr="006A2FE0">
        <w:rPr>
          <w:rFonts w:asciiTheme="minorHAnsi" w:hAnsiTheme="minorHAnsi" w:cs="Arial"/>
        </w:rPr>
        <w:t>infringência</w:t>
      </w:r>
      <w:proofErr w:type="spellEnd"/>
      <w:r w:rsidRPr="006A2FE0">
        <w:rPr>
          <w:rFonts w:asciiTheme="minorHAnsi" w:hAnsiTheme="minorHAnsi" w:cs="Arial"/>
        </w:rPr>
        <w:t xml:space="preserve"> de qualquer das cláusulas contratuais.</w:t>
      </w:r>
    </w:p>
    <w:p w:rsidR="00F1379E" w:rsidRPr="006A2FE0" w:rsidRDefault="00F1379E" w:rsidP="00F1379E">
      <w:pPr>
        <w:ind w:firstLine="567"/>
        <w:rPr>
          <w:rFonts w:asciiTheme="minorHAnsi" w:hAnsiTheme="minorHAnsi" w:cs="Arial"/>
        </w:rPr>
      </w:pPr>
    </w:p>
    <w:p w:rsidR="00F1379E" w:rsidRPr="006A2FE0" w:rsidRDefault="00F1379E" w:rsidP="00F1379E">
      <w:pPr>
        <w:rPr>
          <w:rFonts w:asciiTheme="minorHAnsi" w:hAnsiTheme="minorHAnsi" w:cs="Arial"/>
        </w:rPr>
      </w:pPr>
      <w:r w:rsidRPr="006A2FE0">
        <w:rPr>
          <w:rFonts w:asciiTheme="minorHAnsi" w:hAnsiTheme="minorHAnsi" w:cs="Arial"/>
        </w:rPr>
        <w:t>13.3 - As penalidades previstas nesta cláusula poderão ser aplicadas isolada ou cumulativamente, conforme a gravidade da situação;</w:t>
      </w:r>
    </w:p>
    <w:p w:rsidR="00F1379E" w:rsidRPr="006A2FE0" w:rsidRDefault="00F1379E" w:rsidP="00F1379E">
      <w:pPr>
        <w:rPr>
          <w:rFonts w:asciiTheme="minorHAnsi" w:hAnsiTheme="minorHAnsi" w:cs="Arial"/>
        </w:rPr>
      </w:pPr>
    </w:p>
    <w:p w:rsidR="00F1379E" w:rsidRPr="006A2FE0" w:rsidRDefault="00F1379E" w:rsidP="00F1379E">
      <w:pPr>
        <w:rPr>
          <w:rFonts w:asciiTheme="minorHAnsi" w:hAnsiTheme="minorHAnsi" w:cs="Arial"/>
        </w:rPr>
      </w:pPr>
      <w:r w:rsidRPr="006A2FE0">
        <w:rPr>
          <w:rFonts w:asciiTheme="minorHAnsi" w:hAnsiTheme="minorHAnsi" w:cs="Arial"/>
        </w:rPr>
        <w:t xml:space="preserve">13.4 – O valor relativo </w:t>
      </w:r>
      <w:proofErr w:type="gramStart"/>
      <w:r w:rsidRPr="006A2FE0">
        <w:rPr>
          <w:rFonts w:asciiTheme="minorHAnsi" w:hAnsiTheme="minorHAnsi" w:cs="Arial"/>
        </w:rPr>
        <w:t>as</w:t>
      </w:r>
      <w:proofErr w:type="gramEnd"/>
      <w:r w:rsidRPr="006A2FE0">
        <w:rPr>
          <w:rFonts w:asciiTheme="minorHAnsi" w:hAnsiTheme="minorHAnsi" w:cs="Arial"/>
        </w:rPr>
        <w:t xml:space="preserve"> multas, eventualmente aplicadas à CONTRATADA, será(</w:t>
      </w:r>
      <w:proofErr w:type="spellStart"/>
      <w:r w:rsidRPr="006A2FE0">
        <w:rPr>
          <w:rFonts w:asciiTheme="minorHAnsi" w:hAnsiTheme="minorHAnsi" w:cs="Arial"/>
        </w:rPr>
        <w:t>ão</w:t>
      </w:r>
      <w:proofErr w:type="spellEnd"/>
      <w:r w:rsidRPr="006A2FE0">
        <w:rPr>
          <w:rFonts w:asciiTheme="minorHAnsi" w:hAnsiTheme="minorHAnsi" w:cs="Arial"/>
        </w:rPr>
        <w:t>) deduzido(s) da(s) fatura(s)  do(s) mês(</w:t>
      </w:r>
      <w:proofErr w:type="spellStart"/>
      <w:r w:rsidRPr="006A2FE0">
        <w:rPr>
          <w:rFonts w:asciiTheme="minorHAnsi" w:hAnsiTheme="minorHAnsi" w:cs="Arial"/>
        </w:rPr>
        <w:t>ses</w:t>
      </w:r>
      <w:proofErr w:type="spellEnd"/>
      <w:r w:rsidRPr="006A2FE0">
        <w:rPr>
          <w:rFonts w:asciiTheme="minorHAnsi" w:hAnsiTheme="minorHAnsi" w:cs="Arial"/>
        </w:rPr>
        <w:t xml:space="preserve">) subseqüente(s), mediante a emissão de recibo; </w:t>
      </w:r>
    </w:p>
    <w:p w:rsidR="00F1379E" w:rsidRPr="006A2FE0" w:rsidRDefault="00F1379E" w:rsidP="00F1379E">
      <w:pPr>
        <w:rPr>
          <w:rFonts w:asciiTheme="minorHAnsi" w:hAnsiTheme="minorHAnsi" w:cs="Arial"/>
        </w:rPr>
      </w:pPr>
    </w:p>
    <w:p w:rsidR="00F1379E" w:rsidRPr="006A2FE0" w:rsidRDefault="00F1379E" w:rsidP="00F1379E">
      <w:pPr>
        <w:rPr>
          <w:rFonts w:asciiTheme="minorHAnsi" w:hAnsiTheme="minorHAnsi" w:cs="Arial"/>
        </w:rPr>
      </w:pPr>
      <w:r w:rsidRPr="006A2FE0">
        <w:rPr>
          <w:rFonts w:asciiTheme="minorHAnsi" w:hAnsiTheme="minorHAnsi" w:cs="Arial"/>
        </w:rPr>
        <w:t>13.5 - A aplicação das penalidades observará o contraditório e a ampla defesa, concedendo o prazo de 02 (dois) dias úteis para apresentação de defesa prévia.</w:t>
      </w:r>
    </w:p>
    <w:p w:rsidR="005151C2" w:rsidRPr="006A2FE0" w:rsidRDefault="005151C2" w:rsidP="000837E0">
      <w:pPr>
        <w:ind w:firstLine="567"/>
        <w:rPr>
          <w:rFonts w:asciiTheme="minorHAnsi" w:hAnsiTheme="minorHAnsi" w:cs="Arial"/>
        </w:rPr>
      </w:pPr>
    </w:p>
    <w:p w:rsidR="005151C2" w:rsidRPr="006A2FE0" w:rsidRDefault="005151C2" w:rsidP="000837E0">
      <w:pPr>
        <w:rPr>
          <w:rFonts w:asciiTheme="minorHAnsi" w:hAnsiTheme="minorHAnsi" w:cs="Arial"/>
          <w:b/>
        </w:rPr>
      </w:pPr>
      <w:r w:rsidRPr="006A2FE0">
        <w:rPr>
          <w:rFonts w:asciiTheme="minorHAnsi" w:hAnsiTheme="minorHAnsi" w:cs="Arial"/>
          <w:b/>
        </w:rPr>
        <w:t>1</w:t>
      </w:r>
      <w:r w:rsidR="00535DF8" w:rsidRPr="006A2FE0">
        <w:rPr>
          <w:rFonts w:asciiTheme="minorHAnsi" w:hAnsiTheme="minorHAnsi" w:cs="Arial"/>
          <w:b/>
        </w:rPr>
        <w:t>4</w:t>
      </w:r>
      <w:r w:rsidRPr="006A2FE0">
        <w:rPr>
          <w:rFonts w:asciiTheme="minorHAnsi" w:hAnsiTheme="minorHAnsi" w:cs="Arial"/>
          <w:b/>
        </w:rPr>
        <w:t xml:space="preserve"> – DOS PAGAMENTOS</w:t>
      </w:r>
    </w:p>
    <w:p w:rsidR="005151C2" w:rsidRPr="006A2FE0" w:rsidRDefault="005151C2" w:rsidP="000837E0">
      <w:pPr>
        <w:ind w:firstLine="567"/>
        <w:rPr>
          <w:rFonts w:asciiTheme="minorHAnsi" w:hAnsiTheme="minorHAnsi" w:cs="Arial"/>
        </w:rPr>
      </w:pPr>
    </w:p>
    <w:p w:rsidR="005151C2" w:rsidRPr="006A2FE0" w:rsidRDefault="005151C2" w:rsidP="000837E0">
      <w:pPr>
        <w:ind w:firstLine="567"/>
        <w:rPr>
          <w:rFonts w:asciiTheme="minorHAnsi" w:hAnsiTheme="minorHAnsi" w:cs="Arial"/>
        </w:rPr>
      </w:pPr>
      <w:r w:rsidRPr="006A2FE0">
        <w:rPr>
          <w:rFonts w:asciiTheme="minorHAnsi" w:hAnsiTheme="minorHAnsi" w:cs="Arial"/>
        </w:rPr>
        <w:t>1</w:t>
      </w:r>
      <w:r w:rsidR="00535DF8" w:rsidRPr="006A2FE0">
        <w:rPr>
          <w:rFonts w:asciiTheme="minorHAnsi" w:hAnsiTheme="minorHAnsi" w:cs="Arial"/>
        </w:rPr>
        <w:t>4</w:t>
      </w:r>
      <w:r w:rsidRPr="006A2FE0">
        <w:rPr>
          <w:rFonts w:asciiTheme="minorHAnsi" w:hAnsiTheme="minorHAnsi" w:cs="Arial"/>
        </w:rPr>
        <w:t xml:space="preserve">.1 – A CONTRATANTE compromete-se a pagar </w:t>
      </w:r>
      <w:r w:rsidR="002B3FA9" w:rsidRPr="006A2FE0">
        <w:rPr>
          <w:rFonts w:asciiTheme="minorHAnsi" w:hAnsiTheme="minorHAnsi" w:cs="Arial"/>
        </w:rPr>
        <w:t xml:space="preserve">o </w:t>
      </w:r>
      <w:r w:rsidRPr="006A2FE0">
        <w:rPr>
          <w:rFonts w:asciiTheme="minorHAnsi" w:hAnsiTheme="minorHAnsi" w:cs="Arial"/>
        </w:rPr>
        <w:t>preço conforme Proposta Comercial da CONTRATADA;</w:t>
      </w:r>
    </w:p>
    <w:p w:rsidR="005151C2" w:rsidRPr="006A2FE0" w:rsidRDefault="005151C2" w:rsidP="000837E0">
      <w:pPr>
        <w:ind w:firstLine="567"/>
        <w:rPr>
          <w:rFonts w:asciiTheme="minorHAnsi" w:hAnsiTheme="minorHAnsi" w:cs="Arial"/>
        </w:rPr>
      </w:pPr>
    </w:p>
    <w:p w:rsidR="00F53A2D" w:rsidRPr="006A2FE0" w:rsidRDefault="00F53A2D" w:rsidP="00F53A2D">
      <w:pPr>
        <w:tabs>
          <w:tab w:val="left" w:pos="0"/>
        </w:tabs>
        <w:spacing w:after="120"/>
        <w:ind w:right="-1" w:firstLine="567"/>
        <w:rPr>
          <w:rFonts w:asciiTheme="minorHAnsi" w:hAnsiTheme="minorHAnsi"/>
        </w:rPr>
      </w:pPr>
      <w:r w:rsidRPr="006A2FE0">
        <w:rPr>
          <w:rFonts w:asciiTheme="minorHAnsi" w:hAnsiTheme="minorHAnsi"/>
        </w:rPr>
        <w:t>1</w:t>
      </w:r>
      <w:r w:rsidR="00535DF8" w:rsidRPr="006A2FE0">
        <w:rPr>
          <w:rFonts w:asciiTheme="minorHAnsi" w:hAnsiTheme="minorHAnsi"/>
        </w:rPr>
        <w:t>4</w:t>
      </w:r>
      <w:r w:rsidRPr="006A2FE0">
        <w:rPr>
          <w:rFonts w:asciiTheme="minorHAnsi" w:hAnsiTheme="minorHAnsi"/>
        </w:rPr>
        <w:t xml:space="preserve">.2 – A CONTRATADA deverá indicar com a documentação fiscal o número da conta corrente e a agência do Banco Santander S/A, a fim de </w:t>
      </w:r>
      <w:r w:rsidR="00180F60">
        <w:rPr>
          <w:rFonts w:asciiTheme="minorHAnsi" w:hAnsiTheme="minorHAnsi"/>
        </w:rPr>
        <w:t>facilitar</w:t>
      </w:r>
      <w:r w:rsidRPr="006A2FE0">
        <w:rPr>
          <w:rFonts w:asciiTheme="minorHAnsi" w:hAnsiTheme="minorHAnsi"/>
        </w:rPr>
        <w:t xml:space="preserve"> o</w:t>
      </w:r>
      <w:r w:rsidRPr="006A2FE0">
        <w:rPr>
          <w:rFonts w:asciiTheme="minorHAnsi" w:hAnsiTheme="minorHAnsi"/>
          <w:spacing w:val="-19"/>
        </w:rPr>
        <w:t xml:space="preserve"> </w:t>
      </w:r>
      <w:r w:rsidRPr="006A2FE0">
        <w:rPr>
          <w:rFonts w:asciiTheme="minorHAnsi" w:hAnsiTheme="minorHAnsi"/>
        </w:rPr>
        <w:t>pagamento</w:t>
      </w:r>
      <w:r w:rsidR="002B3FA9" w:rsidRPr="006A2FE0">
        <w:rPr>
          <w:rFonts w:asciiTheme="minorHAnsi" w:hAnsiTheme="minorHAnsi"/>
        </w:rPr>
        <w:t>.</w:t>
      </w:r>
    </w:p>
    <w:p w:rsidR="005151C2" w:rsidRPr="006A2FE0" w:rsidRDefault="005151C2" w:rsidP="000837E0">
      <w:pPr>
        <w:ind w:firstLine="567"/>
        <w:rPr>
          <w:rFonts w:asciiTheme="minorHAnsi" w:hAnsiTheme="minorHAnsi" w:cs="Arial"/>
        </w:rPr>
      </w:pPr>
    </w:p>
    <w:p w:rsidR="00F53A2D" w:rsidRPr="006A2FE0" w:rsidRDefault="00F53A2D" w:rsidP="000837E0">
      <w:pPr>
        <w:ind w:firstLine="567"/>
        <w:rPr>
          <w:rFonts w:asciiTheme="minorHAnsi" w:hAnsiTheme="minorHAnsi" w:cs="Arial"/>
        </w:rPr>
      </w:pPr>
    </w:p>
    <w:p w:rsidR="005151C2" w:rsidRPr="006A2FE0" w:rsidRDefault="005151C2" w:rsidP="000837E0">
      <w:pPr>
        <w:rPr>
          <w:rFonts w:asciiTheme="minorHAnsi" w:hAnsiTheme="minorHAnsi" w:cs="Arial"/>
          <w:b/>
        </w:rPr>
      </w:pPr>
      <w:r w:rsidRPr="006A2FE0">
        <w:rPr>
          <w:rFonts w:asciiTheme="minorHAnsi" w:hAnsiTheme="minorHAnsi" w:cs="Arial"/>
          <w:b/>
        </w:rPr>
        <w:t>1</w:t>
      </w:r>
      <w:r w:rsidR="00535DF8" w:rsidRPr="006A2FE0">
        <w:rPr>
          <w:rFonts w:asciiTheme="minorHAnsi" w:hAnsiTheme="minorHAnsi" w:cs="Arial"/>
          <w:b/>
        </w:rPr>
        <w:t>5</w:t>
      </w:r>
      <w:r w:rsidRPr="006A2FE0">
        <w:rPr>
          <w:rFonts w:asciiTheme="minorHAnsi" w:hAnsiTheme="minorHAnsi" w:cs="Arial"/>
          <w:b/>
        </w:rPr>
        <w:t xml:space="preserve"> – DO REGIME DE EXECUÇÃO</w:t>
      </w:r>
    </w:p>
    <w:p w:rsidR="005151C2" w:rsidRPr="006A2FE0" w:rsidRDefault="005151C2" w:rsidP="000837E0">
      <w:pPr>
        <w:ind w:firstLine="567"/>
        <w:rPr>
          <w:rFonts w:asciiTheme="minorHAnsi" w:hAnsiTheme="minorHAnsi" w:cs="Arial"/>
        </w:rPr>
      </w:pPr>
    </w:p>
    <w:p w:rsidR="005151C2" w:rsidRPr="006A2FE0" w:rsidRDefault="005151C2" w:rsidP="000837E0">
      <w:pPr>
        <w:ind w:firstLine="567"/>
        <w:rPr>
          <w:rFonts w:asciiTheme="minorHAnsi" w:hAnsiTheme="minorHAnsi" w:cs="Arial"/>
          <w:bCs/>
        </w:rPr>
      </w:pPr>
      <w:r w:rsidRPr="006A2FE0">
        <w:rPr>
          <w:rFonts w:asciiTheme="minorHAnsi" w:hAnsiTheme="minorHAnsi" w:cs="Arial"/>
        </w:rPr>
        <w:t>1</w:t>
      </w:r>
      <w:r w:rsidR="00535DF8" w:rsidRPr="006A2FE0">
        <w:rPr>
          <w:rFonts w:asciiTheme="minorHAnsi" w:hAnsiTheme="minorHAnsi" w:cs="Arial"/>
        </w:rPr>
        <w:t>5</w:t>
      </w:r>
      <w:r w:rsidRPr="006A2FE0">
        <w:rPr>
          <w:rFonts w:asciiTheme="minorHAnsi" w:hAnsiTheme="minorHAnsi" w:cs="Arial"/>
        </w:rPr>
        <w:t xml:space="preserve">.1 – </w:t>
      </w:r>
      <w:r w:rsidRPr="006A2FE0">
        <w:rPr>
          <w:rFonts w:asciiTheme="minorHAnsi" w:hAnsiTheme="minorHAnsi" w:cs="Arial"/>
          <w:bCs/>
        </w:rPr>
        <w:t>Para a prestação dos serviços objeto do presente contrato, a CONTRATADA declara que se acha devidamente habilitada e registrada nos órgãos competentes</w:t>
      </w:r>
      <w:r w:rsidR="002B3FA9" w:rsidRPr="006A2FE0">
        <w:rPr>
          <w:rFonts w:asciiTheme="minorHAnsi" w:hAnsiTheme="minorHAnsi" w:cs="Arial"/>
          <w:bCs/>
        </w:rPr>
        <w:t>;</w:t>
      </w:r>
    </w:p>
    <w:p w:rsidR="005151C2" w:rsidRPr="006A2FE0" w:rsidRDefault="005151C2" w:rsidP="000837E0">
      <w:pPr>
        <w:ind w:firstLine="567"/>
        <w:rPr>
          <w:rFonts w:asciiTheme="minorHAnsi" w:hAnsiTheme="minorHAnsi" w:cs="Arial"/>
          <w:bCs/>
        </w:rPr>
      </w:pPr>
    </w:p>
    <w:p w:rsidR="005151C2" w:rsidRPr="006A2FE0" w:rsidRDefault="005151C2" w:rsidP="000837E0">
      <w:pPr>
        <w:ind w:firstLine="567"/>
        <w:rPr>
          <w:rFonts w:asciiTheme="minorHAnsi" w:hAnsiTheme="minorHAnsi" w:cs="Arial"/>
          <w:bCs/>
        </w:rPr>
      </w:pPr>
      <w:r w:rsidRPr="006A2FE0">
        <w:rPr>
          <w:rFonts w:asciiTheme="minorHAnsi" w:hAnsiTheme="minorHAnsi" w:cs="Arial"/>
          <w:bCs/>
        </w:rPr>
        <w:lastRenderedPageBreak/>
        <w:t>1</w:t>
      </w:r>
      <w:r w:rsidR="00535DF8" w:rsidRPr="006A2FE0">
        <w:rPr>
          <w:rFonts w:asciiTheme="minorHAnsi" w:hAnsiTheme="minorHAnsi" w:cs="Arial"/>
          <w:bCs/>
        </w:rPr>
        <w:t>5</w:t>
      </w:r>
      <w:r w:rsidRPr="006A2FE0">
        <w:rPr>
          <w:rFonts w:asciiTheme="minorHAnsi" w:hAnsiTheme="minorHAnsi" w:cs="Arial"/>
          <w:bCs/>
        </w:rPr>
        <w:t>.2 – As partes farão avaliações trimestrais do andamento do presente contrato, ou sempre que se fizer necessário</w:t>
      </w:r>
      <w:r w:rsidR="002B3FA9" w:rsidRPr="006A2FE0">
        <w:rPr>
          <w:rFonts w:asciiTheme="minorHAnsi" w:hAnsiTheme="minorHAnsi" w:cs="Arial"/>
          <w:bCs/>
        </w:rPr>
        <w:t>;</w:t>
      </w:r>
    </w:p>
    <w:p w:rsidR="005151C2" w:rsidRPr="006A2FE0" w:rsidRDefault="005151C2" w:rsidP="000837E0">
      <w:pPr>
        <w:ind w:firstLine="567"/>
        <w:rPr>
          <w:rFonts w:asciiTheme="minorHAnsi" w:hAnsiTheme="minorHAnsi" w:cs="Arial"/>
          <w:bCs/>
        </w:rPr>
      </w:pPr>
    </w:p>
    <w:p w:rsidR="005151C2" w:rsidRPr="006A2FE0" w:rsidRDefault="005151C2" w:rsidP="000837E0">
      <w:pPr>
        <w:ind w:firstLine="567"/>
        <w:rPr>
          <w:rFonts w:asciiTheme="minorHAnsi" w:hAnsiTheme="minorHAnsi" w:cs="Arial"/>
        </w:rPr>
      </w:pPr>
      <w:r w:rsidRPr="006A2FE0">
        <w:rPr>
          <w:rFonts w:asciiTheme="minorHAnsi" w:hAnsiTheme="minorHAnsi" w:cs="Arial"/>
        </w:rPr>
        <w:t>1</w:t>
      </w:r>
      <w:r w:rsidR="00535DF8" w:rsidRPr="006A2FE0">
        <w:rPr>
          <w:rFonts w:asciiTheme="minorHAnsi" w:hAnsiTheme="minorHAnsi" w:cs="Arial"/>
        </w:rPr>
        <w:t>5</w:t>
      </w:r>
      <w:r w:rsidRPr="006A2FE0">
        <w:rPr>
          <w:rFonts w:asciiTheme="minorHAnsi" w:hAnsiTheme="minorHAnsi" w:cs="Arial"/>
        </w:rPr>
        <w:t>.3 - O Contrato poderá ser prorrogado por iguais períodos, até o limite de 60 (sessenta) meses, a critério da CONTRATANTE.</w:t>
      </w:r>
    </w:p>
    <w:p w:rsidR="005151C2" w:rsidRPr="006A2FE0" w:rsidRDefault="005151C2" w:rsidP="000837E0">
      <w:pPr>
        <w:ind w:firstLine="567"/>
        <w:rPr>
          <w:rFonts w:asciiTheme="minorHAnsi" w:hAnsiTheme="minorHAnsi" w:cs="Arial"/>
        </w:rPr>
      </w:pPr>
    </w:p>
    <w:p w:rsidR="005151C2" w:rsidRPr="006A2FE0" w:rsidRDefault="005151C2" w:rsidP="000837E0">
      <w:pPr>
        <w:ind w:firstLine="567"/>
        <w:rPr>
          <w:rFonts w:asciiTheme="minorHAnsi" w:hAnsiTheme="minorHAnsi" w:cs="Arial"/>
        </w:rPr>
      </w:pPr>
    </w:p>
    <w:p w:rsidR="005151C2" w:rsidRPr="006A2FE0" w:rsidRDefault="005151C2" w:rsidP="000837E0">
      <w:pPr>
        <w:rPr>
          <w:rFonts w:asciiTheme="minorHAnsi" w:hAnsiTheme="minorHAnsi" w:cs="Arial"/>
          <w:b/>
        </w:rPr>
      </w:pPr>
      <w:r w:rsidRPr="006A2FE0">
        <w:rPr>
          <w:rFonts w:asciiTheme="minorHAnsi" w:hAnsiTheme="minorHAnsi" w:cs="Arial"/>
          <w:b/>
        </w:rPr>
        <w:t>1</w:t>
      </w:r>
      <w:r w:rsidR="00535DF8" w:rsidRPr="006A2FE0">
        <w:rPr>
          <w:rFonts w:asciiTheme="minorHAnsi" w:hAnsiTheme="minorHAnsi" w:cs="Arial"/>
          <w:b/>
        </w:rPr>
        <w:t>6</w:t>
      </w:r>
      <w:r w:rsidRPr="006A2FE0">
        <w:rPr>
          <w:rFonts w:asciiTheme="minorHAnsi" w:hAnsiTheme="minorHAnsi" w:cs="Arial"/>
          <w:b/>
        </w:rPr>
        <w:t xml:space="preserve"> – DISPOSIÇÕES GERAIS</w:t>
      </w:r>
    </w:p>
    <w:p w:rsidR="00535DF8" w:rsidRPr="006A2FE0" w:rsidRDefault="00535DF8" w:rsidP="000837E0">
      <w:pPr>
        <w:rPr>
          <w:rFonts w:asciiTheme="minorHAnsi" w:hAnsiTheme="minorHAnsi" w:cs="Arial"/>
          <w:b/>
        </w:rPr>
      </w:pPr>
    </w:p>
    <w:p w:rsidR="005151C2" w:rsidRPr="006A2FE0" w:rsidRDefault="005151C2" w:rsidP="000837E0">
      <w:pPr>
        <w:ind w:firstLine="567"/>
        <w:rPr>
          <w:rFonts w:asciiTheme="minorHAnsi" w:hAnsiTheme="minorHAnsi" w:cs="Arial"/>
        </w:rPr>
      </w:pPr>
      <w:r w:rsidRPr="006A2FE0">
        <w:rPr>
          <w:rFonts w:asciiTheme="minorHAnsi" w:hAnsiTheme="minorHAnsi" w:cs="Arial"/>
        </w:rPr>
        <w:t>1</w:t>
      </w:r>
      <w:r w:rsidR="00535DF8" w:rsidRPr="006A2FE0">
        <w:rPr>
          <w:rFonts w:asciiTheme="minorHAnsi" w:hAnsiTheme="minorHAnsi" w:cs="Arial"/>
        </w:rPr>
        <w:t>6</w:t>
      </w:r>
      <w:r w:rsidRPr="006A2FE0">
        <w:rPr>
          <w:rFonts w:asciiTheme="minorHAnsi" w:hAnsiTheme="minorHAnsi" w:cs="Arial"/>
        </w:rPr>
        <w:t xml:space="preserve">.1 – Quaisquer esclarecimentos poderão ser obtidos no Hospital da Mulher “Maria José dos </w:t>
      </w:r>
      <w:proofErr w:type="gramStart"/>
      <w:r w:rsidRPr="006A2FE0">
        <w:rPr>
          <w:rFonts w:asciiTheme="minorHAnsi" w:hAnsiTheme="minorHAnsi" w:cs="Arial"/>
        </w:rPr>
        <w:t>Santos Stein”</w:t>
      </w:r>
      <w:proofErr w:type="gramEnd"/>
      <w:r w:rsidRPr="006A2FE0">
        <w:rPr>
          <w:rFonts w:asciiTheme="minorHAnsi" w:hAnsiTheme="minorHAnsi" w:cs="Arial"/>
        </w:rPr>
        <w:t xml:space="preserve"> – Fundação do ABC – OSS, na Rua América do Sul, 285, Parque Novo Oratório, Santo André – SP – CEP 09270-410, no horário das </w:t>
      </w:r>
      <w:r w:rsidR="007E05E3" w:rsidRPr="006A2FE0">
        <w:rPr>
          <w:rFonts w:asciiTheme="minorHAnsi" w:hAnsiTheme="minorHAnsi" w:cs="Arial"/>
        </w:rPr>
        <w:t>08</w:t>
      </w:r>
      <w:r w:rsidRPr="006A2FE0">
        <w:rPr>
          <w:rFonts w:asciiTheme="minorHAnsi" w:hAnsiTheme="minorHAnsi" w:cs="Arial"/>
        </w:rPr>
        <w:t>h00 às 17h00.</w:t>
      </w:r>
    </w:p>
    <w:p w:rsidR="005151C2" w:rsidRPr="006A2FE0" w:rsidRDefault="005151C2" w:rsidP="000837E0">
      <w:pPr>
        <w:ind w:firstLine="567"/>
        <w:rPr>
          <w:rFonts w:asciiTheme="minorHAnsi" w:hAnsiTheme="minorHAnsi" w:cs="Arial"/>
        </w:rPr>
      </w:pPr>
    </w:p>
    <w:p w:rsidR="005151C2" w:rsidRPr="006A2FE0" w:rsidRDefault="005151C2" w:rsidP="000837E0">
      <w:pPr>
        <w:ind w:firstLine="567"/>
        <w:rPr>
          <w:rFonts w:asciiTheme="minorHAnsi" w:hAnsiTheme="minorHAnsi" w:cs="Arial"/>
        </w:rPr>
      </w:pPr>
      <w:r w:rsidRPr="006A2FE0">
        <w:rPr>
          <w:rFonts w:asciiTheme="minorHAnsi" w:hAnsiTheme="minorHAnsi" w:cs="Arial"/>
        </w:rPr>
        <w:t>1</w:t>
      </w:r>
      <w:r w:rsidR="00535DF8" w:rsidRPr="006A2FE0">
        <w:rPr>
          <w:rFonts w:asciiTheme="minorHAnsi" w:hAnsiTheme="minorHAnsi" w:cs="Arial"/>
        </w:rPr>
        <w:t>6.</w:t>
      </w:r>
      <w:r w:rsidRPr="006A2FE0">
        <w:rPr>
          <w:rFonts w:asciiTheme="minorHAnsi" w:hAnsiTheme="minorHAnsi" w:cs="Arial"/>
        </w:rPr>
        <w:t>2 – Todas as dúvidas eventualmente surgidas deverão ser apresentadas por escrito e encaminhadas ao endereço mencionado na cláusula 1</w:t>
      </w:r>
      <w:r w:rsidR="00535DF8" w:rsidRPr="006A2FE0">
        <w:rPr>
          <w:rFonts w:asciiTheme="minorHAnsi" w:hAnsiTheme="minorHAnsi" w:cs="Arial"/>
        </w:rPr>
        <w:t>6</w:t>
      </w:r>
      <w:r w:rsidRPr="006A2FE0">
        <w:rPr>
          <w:rFonts w:asciiTheme="minorHAnsi" w:hAnsiTheme="minorHAnsi" w:cs="Arial"/>
        </w:rPr>
        <w:t xml:space="preserve">.1 deste memorial ou através dos </w:t>
      </w:r>
      <w:proofErr w:type="spellStart"/>
      <w:r w:rsidRPr="006A2FE0">
        <w:rPr>
          <w:rFonts w:asciiTheme="minorHAnsi" w:hAnsiTheme="minorHAnsi" w:cs="Arial"/>
        </w:rPr>
        <w:t>tels</w:t>
      </w:r>
      <w:proofErr w:type="spellEnd"/>
      <w:r w:rsidR="00656A7C" w:rsidRPr="006A2FE0">
        <w:rPr>
          <w:rFonts w:asciiTheme="minorHAnsi" w:hAnsiTheme="minorHAnsi" w:cs="Arial"/>
        </w:rPr>
        <w:t>:</w:t>
      </w:r>
      <w:r w:rsidRPr="006A2FE0">
        <w:rPr>
          <w:rFonts w:asciiTheme="minorHAnsi" w:hAnsiTheme="minorHAnsi" w:cs="Arial"/>
        </w:rPr>
        <w:t xml:space="preserve"> 4478-50</w:t>
      </w:r>
      <w:r w:rsidR="003A79FD" w:rsidRPr="006A2FE0">
        <w:rPr>
          <w:rFonts w:asciiTheme="minorHAnsi" w:hAnsiTheme="minorHAnsi" w:cs="Arial"/>
        </w:rPr>
        <w:t>85</w:t>
      </w:r>
      <w:r w:rsidRPr="006A2FE0">
        <w:rPr>
          <w:rFonts w:asciiTheme="minorHAnsi" w:hAnsiTheme="minorHAnsi" w:cs="Arial"/>
        </w:rPr>
        <w:t xml:space="preserve"> e 502</w:t>
      </w:r>
      <w:r w:rsidR="003A79FD" w:rsidRPr="006A2FE0">
        <w:rPr>
          <w:rFonts w:asciiTheme="minorHAnsi" w:hAnsiTheme="minorHAnsi" w:cs="Arial"/>
        </w:rPr>
        <w:t>1</w:t>
      </w:r>
      <w:r w:rsidRPr="006A2FE0">
        <w:rPr>
          <w:rFonts w:asciiTheme="minorHAnsi" w:hAnsiTheme="minorHAnsi" w:cs="Arial"/>
        </w:rPr>
        <w:t>.</w:t>
      </w:r>
    </w:p>
    <w:p w:rsidR="005151C2" w:rsidRPr="006A2FE0" w:rsidRDefault="005151C2" w:rsidP="000837E0">
      <w:pPr>
        <w:ind w:firstLine="567"/>
        <w:rPr>
          <w:rFonts w:asciiTheme="minorHAnsi" w:hAnsiTheme="minorHAnsi" w:cs="Arial"/>
        </w:rPr>
      </w:pPr>
    </w:p>
    <w:p w:rsidR="005151C2" w:rsidRPr="006A2FE0" w:rsidRDefault="005151C2" w:rsidP="000837E0">
      <w:pPr>
        <w:ind w:firstLine="567"/>
        <w:rPr>
          <w:rFonts w:asciiTheme="minorHAnsi" w:hAnsiTheme="minorHAnsi" w:cs="Arial"/>
        </w:rPr>
      </w:pPr>
      <w:r w:rsidRPr="006A2FE0">
        <w:rPr>
          <w:rFonts w:asciiTheme="minorHAnsi" w:hAnsiTheme="minorHAnsi" w:cs="Arial"/>
        </w:rPr>
        <w:t>1</w:t>
      </w:r>
      <w:r w:rsidR="00535DF8" w:rsidRPr="006A2FE0">
        <w:rPr>
          <w:rFonts w:asciiTheme="minorHAnsi" w:hAnsiTheme="minorHAnsi" w:cs="Arial"/>
        </w:rPr>
        <w:t>6</w:t>
      </w:r>
      <w:r w:rsidRPr="006A2FE0">
        <w:rPr>
          <w:rFonts w:asciiTheme="minorHAnsi" w:hAnsiTheme="minorHAnsi" w:cs="Arial"/>
        </w:rPr>
        <w:t>.3 – Segue anexo ao presente Memorial:</w:t>
      </w:r>
    </w:p>
    <w:p w:rsidR="005151C2" w:rsidRPr="006A2FE0" w:rsidRDefault="005151C2" w:rsidP="000837E0">
      <w:pPr>
        <w:ind w:firstLine="567"/>
        <w:rPr>
          <w:rFonts w:asciiTheme="minorHAnsi" w:hAnsiTheme="minorHAnsi" w:cs="Arial"/>
        </w:rPr>
      </w:pPr>
    </w:p>
    <w:p w:rsidR="005151C2" w:rsidRPr="006A2FE0" w:rsidRDefault="005151C2" w:rsidP="000837E0">
      <w:pPr>
        <w:ind w:firstLine="851"/>
        <w:rPr>
          <w:rFonts w:asciiTheme="minorHAnsi" w:hAnsiTheme="minorHAnsi" w:cs="Arial"/>
        </w:rPr>
      </w:pPr>
      <w:r w:rsidRPr="006A2FE0">
        <w:rPr>
          <w:rFonts w:asciiTheme="minorHAnsi" w:hAnsiTheme="minorHAnsi" w:cs="Arial"/>
        </w:rPr>
        <w:t>1</w:t>
      </w:r>
      <w:r w:rsidR="00535DF8" w:rsidRPr="006A2FE0">
        <w:rPr>
          <w:rFonts w:asciiTheme="minorHAnsi" w:hAnsiTheme="minorHAnsi" w:cs="Arial"/>
        </w:rPr>
        <w:t>6</w:t>
      </w:r>
      <w:r w:rsidRPr="006A2FE0">
        <w:rPr>
          <w:rFonts w:asciiTheme="minorHAnsi" w:hAnsiTheme="minorHAnsi" w:cs="Arial"/>
        </w:rPr>
        <w:t xml:space="preserve">.3.1 – Anexo I – </w:t>
      </w:r>
      <w:r w:rsidR="00692BBF">
        <w:rPr>
          <w:rFonts w:asciiTheme="minorHAnsi" w:hAnsiTheme="minorHAnsi" w:cs="Arial"/>
        </w:rPr>
        <w:t xml:space="preserve">Termo de Referência </w:t>
      </w:r>
    </w:p>
    <w:p w:rsidR="005151C2" w:rsidRPr="006A2FE0" w:rsidRDefault="005151C2" w:rsidP="000837E0">
      <w:pPr>
        <w:ind w:firstLine="567"/>
        <w:rPr>
          <w:rFonts w:asciiTheme="minorHAnsi" w:hAnsiTheme="minorHAnsi" w:cs="Arial"/>
        </w:rPr>
      </w:pPr>
    </w:p>
    <w:p w:rsidR="005151C2" w:rsidRPr="006A2FE0" w:rsidRDefault="005151C2" w:rsidP="000837E0">
      <w:pPr>
        <w:ind w:firstLine="851"/>
        <w:rPr>
          <w:rFonts w:asciiTheme="minorHAnsi" w:hAnsiTheme="minorHAnsi" w:cs="Arial"/>
        </w:rPr>
      </w:pPr>
      <w:r w:rsidRPr="006A2FE0">
        <w:rPr>
          <w:rFonts w:asciiTheme="minorHAnsi" w:hAnsiTheme="minorHAnsi" w:cs="Arial"/>
        </w:rPr>
        <w:t>1</w:t>
      </w:r>
      <w:r w:rsidR="00535DF8" w:rsidRPr="006A2FE0">
        <w:rPr>
          <w:rFonts w:asciiTheme="minorHAnsi" w:hAnsiTheme="minorHAnsi" w:cs="Arial"/>
        </w:rPr>
        <w:t>6</w:t>
      </w:r>
      <w:r w:rsidRPr="006A2FE0">
        <w:rPr>
          <w:rFonts w:asciiTheme="minorHAnsi" w:hAnsiTheme="minorHAnsi" w:cs="Arial"/>
        </w:rPr>
        <w:t>.3.2 – Anexo II –Minuta do Contrato.</w:t>
      </w:r>
    </w:p>
    <w:p w:rsidR="005151C2" w:rsidRPr="006A2FE0" w:rsidRDefault="005151C2" w:rsidP="000837E0">
      <w:pPr>
        <w:ind w:firstLine="567"/>
        <w:rPr>
          <w:rFonts w:asciiTheme="minorHAnsi" w:hAnsiTheme="minorHAnsi" w:cs="Arial"/>
        </w:rPr>
      </w:pPr>
    </w:p>
    <w:p w:rsidR="005151C2" w:rsidRPr="006A2FE0" w:rsidRDefault="005151C2" w:rsidP="000837E0">
      <w:pPr>
        <w:ind w:firstLine="567"/>
        <w:rPr>
          <w:rFonts w:asciiTheme="minorHAnsi" w:hAnsiTheme="minorHAnsi" w:cs="Arial"/>
        </w:rPr>
      </w:pPr>
    </w:p>
    <w:p w:rsidR="005151C2" w:rsidRPr="006A2FE0" w:rsidRDefault="005151C2" w:rsidP="000837E0">
      <w:pPr>
        <w:ind w:firstLine="567"/>
        <w:rPr>
          <w:rFonts w:asciiTheme="minorHAnsi" w:hAnsiTheme="minorHAnsi" w:cs="Arial"/>
        </w:rPr>
      </w:pPr>
    </w:p>
    <w:p w:rsidR="00656A7C" w:rsidRPr="006A2FE0" w:rsidRDefault="00656A7C" w:rsidP="000837E0">
      <w:pPr>
        <w:ind w:firstLine="567"/>
        <w:rPr>
          <w:rFonts w:asciiTheme="minorHAnsi" w:hAnsiTheme="minorHAnsi" w:cs="Arial"/>
        </w:rPr>
      </w:pPr>
    </w:p>
    <w:p w:rsidR="005151C2" w:rsidRPr="006A2FE0" w:rsidRDefault="005151C2" w:rsidP="005151C2">
      <w:pPr>
        <w:ind w:firstLine="709"/>
        <w:rPr>
          <w:rFonts w:asciiTheme="minorHAnsi" w:hAnsiTheme="minorHAnsi" w:cs="Arial"/>
        </w:rPr>
      </w:pPr>
    </w:p>
    <w:p w:rsidR="005151C2" w:rsidRPr="006A2FE0" w:rsidRDefault="005151C2" w:rsidP="005151C2">
      <w:pPr>
        <w:jc w:val="center"/>
        <w:rPr>
          <w:rFonts w:asciiTheme="minorHAnsi" w:hAnsiTheme="minorHAnsi" w:cs="Arial"/>
        </w:rPr>
      </w:pPr>
      <w:r w:rsidRPr="006A2FE0">
        <w:rPr>
          <w:rFonts w:asciiTheme="minorHAnsi" w:hAnsiTheme="minorHAnsi" w:cs="Arial"/>
        </w:rPr>
        <w:t>Santo André</w:t>
      </w:r>
      <w:proofErr w:type="gramStart"/>
      <w:r w:rsidRPr="006A2FE0">
        <w:rPr>
          <w:rFonts w:asciiTheme="minorHAnsi" w:hAnsiTheme="minorHAnsi" w:cs="Arial"/>
        </w:rPr>
        <w:t xml:space="preserve">, </w:t>
      </w:r>
      <w:r w:rsidR="00EE79C1" w:rsidRPr="006A2FE0">
        <w:rPr>
          <w:rFonts w:asciiTheme="minorHAnsi" w:hAnsiTheme="minorHAnsi" w:cs="Arial"/>
        </w:rPr>
        <w:t>.</w:t>
      </w:r>
      <w:proofErr w:type="gramEnd"/>
      <w:r w:rsidR="00EE79C1" w:rsidRPr="006A2FE0">
        <w:rPr>
          <w:rFonts w:asciiTheme="minorHAnsi" w:hAnsiTheme="minorHAnsi" w:cs="Arial"/>
        </w:rPr>
        <w:t>.</w:t>
      </w:r>
      <w:r w:rsidRPr="006A2FE0">
        <w:rPr>
          <w:rFonts w:asciiTheme="minorHAnsi" w:hAnsiTheme="minorHAnsi" w:cs="Arial"/>
        </w:rPr>
        <w:t xml:space="preserve"> </w:t>
      </w:r>
      <w:proofErr w:type="gramStart"/>
      <w:r w:rsidRPr="006A2FE0">
        <w:rPr>
          <w:rFonts w:asciiTheme="minorHAnsi" w:hAnsiTheme="minorHAnsi" w:cs="Arial"/>
        </w:rPr>
        <w:t>de</w:t>
      </w:r>
      <w:proofErr w:type="gramEnd"/>
      <w:r w:rsidRPr="006A2FE0">
        <w:rPr>
          <w:rFonts w:asciiTheme="minorHAnsi" w:hAnsiTheme="minorHAnsi" w:cs="Arial"/>
        </w:rPr>
        <w:t xml:space="preserve"> </w:t>
      </w:r>
      <w:r w:rsidR="00692BBF">
        <w:rPr>
          <w:rFonts w:asciiTheme="minorHAnsi" w:hAnsiTheme="minorHAnsi" w:cs="Arial"/>
        </w:rPr>
        <w:t>dezembro</w:t>
      </w:r>
      <w:r w:rsidRPr="006A2FE0">
        <w:rPr>
          <w:rFonts w:asciiTheme="minorHAnsi" w:hAnsiTheme="minorHAnsi" w:cs="Arial"/>
        </w:rPr>
        <w:t xml:space="preserve"> de 2018</w:t>
      </w:r>
    </w:p>
    <w:p w:rsidR="005151C2" w:rsidRPr="006A2FE0" w:rsidRDefault="005151C2" w:rsidP="005151C2">
      <w:pPr>
        <w:jc w:val="center"/>
        <w:rPr>
          <w:rFonts w:asciiTheme="minorHAnsi" w:hAnsiTheme="minorHAnsi" w:cs="Arial"/>
        </w:rPr>
      </w:pPr>
    </w:p>
    <w:p w:rsidR="005151C2" w:rsidRPr="006A2FE0" w:rsidRDefault="005151C2" w:rsidP="005151C2">
      <w:pPr>
        <w:jc w:val="center"/>
        <w:rPr>
          <w:rFonts w:asciiTheme="minorHAnsi" w:hAnsiTheme="minorHAnsi" w:cs="Arial"/>
        </w:rPr>
      </w:pPr>
    </w:p>
    <w:p w:rsidR="00656A7C" w:rsidRPr="006A2FE0" w:rsidRDefault="00656A7C" w:rsidP="005151C2">
      <w:pPr>
        <w:jc w:val="center"/>
        <w:rPr>
          <w:rFonts w:asciiTheme="minorHAnsi" w:hAnsiTheme="minorHAnsi" w:cs="Arial"/>
        </w:rPr>
      </w:pPr>
    </w:p>
    <w:p w:rsidR="005151C2" w:rsidRPr="006A2FE0" w:rsidRDefault="005151C2" w:rsidP="005151C2">
      <w:pPr>
        <w:jc w:val="center"/>
        <w:rPr>
          <w:rFonts w:asciiTheme="minorHAnsi" w:hAnsiTheme="minorHAnsi" w:cs="Arial"/>
        </w:rPr>
      </w:pPr>
    </w:p>
    <w:p w:rsidR="005151C2" w:rsidRPr="006A2FE0" w:rsidRDefault="005151C2" w:rsidP="005151C2">
      <w:pPr>
        <w:jc w:val="center"/>
        <w:rPr>
          <w:rFonts w:asciiTheme="minorHAnsi" w:hAnsiTheme="minorHAnsi" w:cs="Arial"/>
        </w:rPr>
      </w:pPr>
    </w:p>
    <w:p w:rsidR="005151C2" w:rsidRPr="006A2FE0" w:rsidRDefault="005151C2" w:rsidP="005151C2">
      <w:pPr>
        <w:jc w:val="center"/>
        <w:rPr>
          <w:rFonts w:asciiTheme="minorHAnsi" w:hAnsiTheme="minorHAnsi" w:cs="Arial"/>
        </w:rPr>
      </w:pPr>
    </w:p>
    <w:p w:rsidR="005151C2" w:rsidRPr="006A2FE0" w:rsidRDefault="005151C2" w:rsidP="005151C2">
      <w:pPr>
        <w:pStyle w:val="Ttulo5"/>
        <w:spacing w:line="360" w:lineRule="auto"/>
        <w:jc w:val="center"/>
        <w:rPr>
          <w:rFonts w:asciiTheme="minorHAnsi" w:hAnsiTheme="minorHAnsi" w:cs="Arial"/>
        </w:rPr>
      </w:pPr>
      <w:r w:rsidRPr="006A2FE0">
        <w:rPr>
          <w:rFonts w:asciiTheme="minorHAnsi" w:hAnsiTheme="minorHAnsi" w:cs="Arial"/>
          <w:bCs w:val="0"/>
        </w:rPr>
        <w:t xml:space="preserve">Diretoria Geral do Hospital da Mulher Maria José dos </w:t>
      </w:r>
      <w:proofErr w:type="gramStart"/>
      <w:r w:rsidRPr="006A2FE0">
        <w:rPr>
          <w:rFonts w:asciiTheme="minorHAnsi" w:hAnsiTheme="minorHAnsi" w:cs="Arial"/>
          <w:bCs w:val="0"/>
        </w:rPr>
        <w:t>Santos Stein</w:t>
      </w:r>
      <w:proofErr w:type="gramEnd"/>
    </w:p>
    <w:p w:rsidR="005151C2" w:rsidRPr="006A2FE0" w:rsidRDefault="005151C2" w:rsidP="005151C2">
      <w:pPr>
        <w:rPr>
          <w:rFonts w:asciiTheme="minorHAnsi" w:hAnsiTheme="minorHAnsi" w:cs="Arial"/>
        </w:rPr>
      </w:pPr>
    </w:p>
    <w:p w:rsidR="005151C2" w:rsidRPr="006A2FE0" w:rsidRDefault="005151C2" w:rsidP="005151C2">
      <w:pPr>
        <w:spacing w:after="200" w:line="276" w:lineRule="auto"/>
        <w:jc w:val="left"/>
        <w:rPr>
          <w:rFonts w:asciiTheme="minorHAnsi" w:hAnsiTheme="minorHAnsi" w:cs="Arial"/>
          <w:b/>
          <w:u w:val="single"/>
        </w:rPr>
      </w:pPr>
    </w:p>
    <w:p w:rsidR="005151C2" w:rsidRPr="006A2FE0" w:rsidRDefault="005151C2" w:rsidP="005151C2">
      <w:pPr>
        <w:spacing w:after="200" w:line="276" w:lineRule="auto"/>
        <w:jc w:val="left"/>
        <w:rPr>
          <w:rFonts w:asciiTheme="minorHAnsi" w:hAnsiTheme="minorHAnsi" w:cs="Arial"/>
          <w:b/>
          <w:u w:val="single"/>
        </w:rPr>
      </w:pPr>
    </w:p>
    <w:p w:rsidR="005151C2" w:rsidRPr="006A2FE0" w:rsidRDefault="005151C2" w:rsidP="005151C2">
      <w:pPr>
        <w:spacing w:after="200" w:line="276" w:lineRule="auto"/>
        <w:jc w:val="left"/>
        <w:rPr>
          <w:rFonts w:asciiTheme="minorHAnsi" w:hAnsiTheme="minorHAnsi" w:cs="Arial"/>
          <w:b/>
          <w:u w:val="single"/>
        </w:rPr>
      </w:pPr>
      <w:r w:rsidRPr="006A2FE0">
        <w:rPr>
          <w:rFonts w:asciiTheme="minorHAnsi" w:hAnsiTheme="minorHAnsi" w:cs="Arial"/>
          <w:b/>
          <w:u w:val="single"/>
        </w:rPr>
        <w:br w:type="page"/>
      </w:r>
    </w:p>
    <w:p w:rsidR="005151C2" w:rsidRPr="006A2FE0" w:rsidRDefault="005151C2" w:rsidP="005151C2">
      <w:pPr>
        <w:jc w:val="center"/>
        <w:rPr>
          <w:rFonts w:asciiTheme="minorHAnsi" w:hAnsiTheme="minorHAnsi" w:cs="Arial"/>
          <w:b/>
        </w:rPr>
      </w:pPr>
      <w:r w:rsidRPr="006A2FE0">
        <w:rPr>
          <w:rFonts w:asciiTheme="minorHAnsi" w:hAnsiTheme="minorHAnsi" w:cs="Arial"/>
          <w:b/>
        </w:rPr>
        <w:lastRenderedPageBreak/>
        <w:t>ANEXO I</w:t>
      </w:r>
    </w:p>
    <w:p w:rsidR="005151C2" w:rsidRDefault="005151C2" w:rsidP="005151C2">
      <w:pPr>
        <w:jc w:val="center"/>
        <w:rPr>
          <w:rFonts w:asciiTheme="minorHAnsi" w:hAnsiTheme="minorHAnsi" w:cs="Arial"/>
          <w:b/>
        </w:rPr>
      </w:pPr>
    </w:p>
    <w:p w:rsidR="00CA635C" w:rsidRDefault="00CA635C" w:rsidP="005151C2">
      <w:pPr>
        <w:jc w:val="center"/>
        <w:rPr>
          <w:rFonts w:asciiTheme="minorHAnsi" w:hAnsiTheme="minorHAnsi" w:cs="Arial"/>
          <w:b/>
        </w:rPr>
      </w:pPr>
    </w:p>
    <w:p w:rsidR="00CA635C" w:rsidRDefault="00CA635C" w:rsidP="005151C2">
      <w:pPr>
        <w:jc w:val="center"/>
        <w:rPr>
          <w:rFonts w:asciiTheme="minorHAnsi" w:hAnsiTheme="minorHAnsi" w:cs="Arial"/>
          <w:b/>
        </w:rPr>
      </w:pPr>
    </w:p>
    <w:p w:rsidR="00CA635C" w:rsidRPr="00E063D8" w:rsidRDefault="00CA635C" w:rsidP="00CA635C">
      <w:pPr>
        <w:spacing w:line="360" w:lineRule="auto"/>
        <w:jc w:val="center"/>
        <w:rPr>
          <w:rFonts w:asciiTheme="minorHAnsi" w:hAnsiTheme="minorHAnsi" w:cstheme="minorHAnsi"/>
          <w:b/>
          <w:color w:val="000000" w:themeColor="text1"/>
        </w:rPr>
      </w:pPr>
      <w:r w:rsidRPr="00E063D8">
        <w:rPr>
          <w:rFonts w:asciiTheme="minorHAnsi" w:hAnsiTheme="minorHAnsi" w:cstheme="minorHAnsi"/>
          <w:b/>
          <w:color w:val="000000" w:themeColor="text1"/>
        </w:rPr>
        <w:t>TERMO DE REFERÊNCIA</w:t>
      </w:r>
    </w:p>
    <w:p w:rsidR="00CA635C" w:rsidRPr="00E063D8" w:rsidRDefault="00CA635C" w:rsidP="00CA635C">
      <w:pPr>
        <w:spacing w:before="240" w:line="360" w:lineRule="auto"/>
        <w:rPr>
          <w:rFonts w:asciiTheme="minorHAnsi" w:hAnsiTheme="minorHAnsi" w:cstheme="minorHAnsi"/>
          <w:color w:val="000000" w:themeColor="text1"/>
        </w:rPr>
      </w:pPr>
      <w:r w:rsidRPr="00E063D8">
        <w:rPr>
          <w:rFonts w:asciiTheme="minorHAnsi" w:hAnsiTheme="minorHAnsi" w:cstheme="minorHAnsi"/>
          <w:color w:val="000000" w:themeColor="text1"/>
        </w:rPr>
        <w:t xml:space="preserve">Tendo em vista a continuidade de serviço especializado de gerenciamento e execução de atividades relacionadas à hemoterapia e </w:t>
      </w:r>
      <w:proofErr w:type="spellStart"/>
      <w:r w:rsidRPr="00E063D8">
        <w:rPr>
          <w:rFonts w:asciiTheme="minorHAnsi" w:hAnsiTheme="minorHAnsi" w:cstheme="minorHAnsi"/>
          <w:color w:val="000000" w:themeColor="text1"/>
        </w:rPr>
        <w:t>hemocomponentes</w:t>
      </w:r>
      <w:proofErr w:type="spellEnd"/>
      <w:r w:rsidRPr="00E063D8">
        <w:rPr>
          <w:rFonts w:asciiTheme="minorHAnsi" w:hAnsiTheme="minorHAnsi" w:cstheme="minorHAnsi"/>
          <w:color w:val="000000" w:themeColor="text1"/>
        </w:rPr>
        <w:t xml:space="preserve"> e considerando que este serviço é essencial ao Hospital e não pode sofrer interrupção sob pena de acarretar danos aos usuários, solicito o seguinte:</w:t>
      </w:r>
    </w:p>
    <w:p w:rsidR="00CA635C" w:rsidRDefault="00CA635C" w:rsidP="00CA635C">
      <w:pPr>
        <w:spacing w:before="240" w:line="360" w:lineRule="auto"/>
        <w:rPr>
          <w:rFonts w:asciiTheme="minorHAnsi" w:hAnsiTheme="minorHAnsi" w:cstheme="minorHAnsi"/>
          <w:b/>
          <w:color w:val="000000" w:themeColor="text1"/>
        </w:rPr>
      </w:pPr>
      <w:r w:rsidRPr="00E063D8">
        <w:rPr>
          <w:rFonts w:asciiTheme="minorHAnsi" w:hAnsiTheme="minorHAnsi" w:cstheme="minorHAnsi"/>
          <w:b/>
          <w:color w:val="000000" w:themeColor="text1"/>
        </w:rPr>
        <w:t>DISPONIBILIZAÇÃO E EXECUÇÃO DO SERVIÇO ESPECIALIZADO DE GERENCIAMENTO E EXECUÇÃO DE ATIVIDADES RELACIONADAS À HEMOTERAPIA E HEMOCOMPONENTES:</w:t>
      </w:r>
    </w:p>
    <w:p w:rsidR="00CA635C" w:rsidRPr="00E063D8" w:rsidRDefault="00CA635C" w:rsidP="00CA635C">
      <w:pPr>
        <w:spacing w:before="240" w:line="360" w:lineRule="auto"/>
        <w:rPr>
          <w:rFonts w:asciiTheme="minorHAnsi" w:hAnsiTheme="minorHAnsi" w:cstheme="minorHAnsi"/>
          <w:b/>
          <w:color w:val="000000" w:themeColor="text1"/>
        </w:rPr>
      </w:pPr>
    </w:p>
    <w:p w:rsidR="00CA635C" w:rsidRPr="00E063D8" w:rsidRDefault="00CA635C" w:rsidP="00CA635C">
      <w:pPr>
        <w:pStyle w:val="PargrafodaLista"/>
        <w:numPr>
          <w:ilvl w:val="0"/>
          <w:numId w:val="26"/>
        </w:numPr>
        <w:spacing w:line="360" w:lineRule="auto"/>
        <w:jc w:val="both"/>
        <w:rPr>
          <w:rFonts w:asciiTheme="minorHAnsi" w:hAnsiTheme="minorHAnsi" w:cstheme="minorHAnsi"/>
        </w:rPr>
      </w:pPr>
      <w:r w:rsidRPr="00E063D8">
        <w:rPr>
          <w:rFonts w:asciiTheme="minorHAnsi" w:hAnsiTheme="minorHAnsi" w:cstheme="minorHAnsi"/>
        </w:rPr>
        <w:t>Realizar o atendimento dos pacientes do Hospital da Mulher de acordo com as Normas Técnicas vigentes;</w:t>
      </w:r>
    </w:p>
    <w:p w:rsidR="00CA635C" w:rsidRPr="00E063D8" w:rsidRDefault="00CA635C" w:rsidP="00CA635C">
      <w:pPr>
        <w:pStyle w:val="PargrafodaLista"/>
        <w:numPr>
          <w:ilvl w:val="0"/>
          <w:numId w:val="26"/>
        </w:numPr>
        <w:spacing w:line="360" w:lineRule="auto"/>
        <w:jc w:val="both"/>
        <w:rPr>
          <w:rFonts w:asciiTheme="minorHAnsi" w:hAnsiTheme="minorHAnsi" w:cstheme="minorHAnsi"/>
        </w:rPr>
      </w:pPr>
      <w:r w:rsidRPr="00E063D8">
        <w:rPr>
          <w:rFonts w:asciiTheme="minorHAnsi" w:hAnsiTheme="minorHAnsi" w:cstheme="minorHAnsi"/>
        </w:rPr>
        <w:t>Realizar:</w:t>
      </w:r>
    </w:p>
    <w:p w:rsidR="00CA635C" w:rsidRPr="00E063D8" w:rsidRDefault="00CA635C" w:rsidP="00CA635C">
      <w:pPr>
        <w:pStyle w:val="PargrafodaLista"/>
        <w:numPr>
          <w:ilvl w:val="1"/>
          <w:numId w:val="27"/>
        </w:numPr>
        <w:spacing w:line="360" w:lineRule="auto"/>
        <w:ind w:left="1134" w:hanging="425"/>
        <w:jc w:val="both"/>
        <w:rPr>
          <w:rFonts w:asciiTheme="minorHAnsi" w:hAnsiTheme="minorHAnsi" w:cstheme="minorHAnsi"/>
        </w:rPr>
      </w:pPr>
      <w:proofErr w:type="spellStart"/>
      <w:r w:rsidRPr="00E063D8">
        <w:rPr>
          <w:rFonts w:asciiTheme="minorHAnsi" w:hAnsiTheme="minorHAnsi" w:cstheme="minorHAnsi"/>
        </w:rPr>
        <w:t>Tipagem</w:t>
      </w:r>
      <w:proofErr w:type="spellEnd"/>
      <w:r w:rsidRPr="00E063D8">
        <w:rPr>
          <w:rFonts w:asciiTheme="minorHAnsi" w:hAnsiTheme="minorHAnsi" w:cstheme="minorHAnsi"/>
        </w:rPr>
        <w:t xml:space="preserve"> sanguínea </w:t>
      </w:r>
      <w:proofErr w:type="gramStart"/>
      <w:r w:rsidRPr="00E063D8">
        <w:rPr>
          <w:rFonts w:asciiTheme="minorHAnsi" w:hAnsiTheme="minorHAnsi" w:cstheme="minorHAnsi"/>
        </w:rPr>
        <w:t>ABO</w:t>
      </w:r>
      <w:proofErr w:type="gramEnd"/>
      <w:r w:rsidRPr="00E063D8">
        <w:rPr>
          <w:rFonts w:asciiTheme="minorHAnsi" w:hAnsiTheme="minorHAnsi" w:cstheme="minorHAnsi"/>
        </w:rPr>
        <w:t>/Rh dos recém-nascidos, pacientes das unidades de internação e demais pacientes do ambulatório, conforme solicitação médica;</w:t>
      </w:r>
    </w:p>
    <w:p w:rsidR="00CA635C" w:rsidRPr="00E063D8" w:rsidRDefault="00CA635C" w:rsidP="00CA635C">
      <w:pPr>
        <w:pStyle w:val="PargrafodaLista"/>
        <w:numPr>
          <w:ilvl w:val="1"/>
          <w:numId w:val="27"/>
        </w:numPr>
        <w:spacing w:line="360" w:lineRule="auto"/>
        <w:ind w:left="1134" w:hanging="283"/>
        <w:jc w:val="both"/>
        <w:rPr>
          <w:rFonts w:asciiTheme="minorHAnsi" w:hAnsiTheme="minorHAnsi" w:cstheme="minorHAnsi"/>
        </w:rPr>
      </w:pPr>
      <w:r w:rsidRPr="00E063D8">
        <w:rPr>
          <w:rFonts w:asciiTheme="minorHAnsi" w:hAnsiTheme="minorHAnsi" w:cstheme="minorHAnsi"/>
        </w:rPr>
        <w:t xml:space="preserve">Seleção de </w:t>
      </w:r>
      <w:proofErr w:type="spellStart"/>
      <w:r w:rsidRPr="00E063D8">
        <w:rPr>
          <w:rFonts w:asciiTheme="minorHAnsi" w:hAnsiTheme="minorHAnsi" w:cstheme="minorHAnsi"/>
        </w:rPr>
        <w:t>hemocomponentes</w:t>
      </w:r>
      <w:proofErr w:type="spellEnd"/>
      <w:r w:rsidRPr="00E063D8">
        <w:rPr>
          <w:rFonts w:asciiTheme="minorHAnsi" w:hAnsiTheme="minorHAnsi" w:cstheme="minorHAnsi"/>
        </w:rPr>
        <w:t>.</w:t>
      </w:r>
    </w:p>
    <w:p w:rsidR="00CA635C" w:rsidRPr="00E063D8" w:rsidRDefault="00CA635C" w:rsidP="00CA635C">
      <w:pPr>
        <w:pStyle w:val="PargrafodaLista"/>
        <w:numPr>
          <w:ilvl w:val="1"/>
          <w:numId w:val="27"/>
        </w:numPr>
        <w:spacing w:line="360" w:lineRule="auto"/>
        <w:ind w:left="1134" w:hanging="283"/>
        <w:jc w:val="both"/>
        <w:rPr>
          <w:rFonts w:asciiTheme="minorHAnsi" w:hAnsiTheme="minorHAnsi" w:cstheme="minorHAnsi"/>
        </w:rPr>
      </w:pPr>
      <w:r w:rsidRPr="00E063D8">
        <w:rPr>
          <w:rFonts w:asciiTheme="minorHAnsi" w:hAnsiTheme="minorHAnsi" w:cstheme="minorHAnsi"/>
        </w:rPr>
        <w:t>Identificação de anticorpos irregulares.</w:t>
      </w:r>
    </w:p>
    <w:p w:rsidR="00CA635C" w:rsidRPr="00E063D8" w:rsidRDefault="00CA635C" w:rsidP="00CA635C">
      <w:pPr>
        <w:pStyle w:val="PargrafodaLista"/>
        <w:numPr>
          <w:ilvl w:val="1"/>
          <w:numId w:val="27"/>
        </w:numPr>
        <w:spacing w:line="360" w:lineRule="auto"/>
        <w:ind w:left="1134" w:hanging="283"/>
        <w:jc w:val="both"/>
        <w:rPr>
          <w:rFonts w:asciiTheme="minorHAnsi" w:hAnsiTheme="minorHAnsi" w:cstheme="minorHAnsi"/>
        </w:rPr>
      </w:pPr>
      <w:r w:rsidRPr="00E063D8">
        <w:rPr>
          <w:rFonts w:asciiTheme="minorHAnsi" w:hAnsiTheme="minorHAnsi" w:cstheme="minorHAnsi"/>
        </w:rPr>
        <w:t>Prova de compatibilidade.</w:t>
      </w:r>
    </w:p>
    <w:p w:rsidR="00CA635C" w:rsidRPr="00E063D8" w:rsidRDefault="00CA635C" w:rsidP="00CA635C">
      <w:pPr>
        <w:pStyle w:val="PargrafodaLista"/>
        <w:numPr>
          <w:ilvl w:val="1"/>
          <w:numId w:val="27"/>
        </w:numPr>
        <w:spacing w:line="360" w:lineRule="auto"/>
        <w:ind w:left="1134" w:hanging="283"/>
        <w:jc w:val="both"/>
        <w:rPr>
          <w:rFonts w:asciiTheme="minorHAnsi" w:hAnsiTheme="minorHAnsi" w:cstheme="minorHAnsi"/>
        </w:rPr>
      </w:pPr>
      <w:proofErr w:type="spellStart"/>
      <w:r w:rsidRPr="00E063D8">
        <w:rPr>
          <w:rFonts w:asciiTheme="minorHAnsi" w:hAnsiTheme="minorHAnsi" w:cstheme="minorHAnsi"/>
        </w:rPr>
        <w:t>Alicotagem</w:t>
      </w:r>
      <w:proofErr w:type="spellEnd"/>
      <w:r w:rsidRPr="00E063D8">
        <w:rPr>
          <w:rFonts w:asciiTheme="minorHAnsi" w:hAnsiTheme="minorHAnsi" w:cstheme="minorHAnsi"/>
        </w:rPr>
        <w:t xml:space="preserve"> de </w:t>
      </w:r>
      <w:proofErr w:type="spellStart"/>
      <w:r w:rsidRPr="00E063D8">
        <w:rPr>
          <w:rFonts w:asciiTheme="minorHAnsi" w:hAnsiTheme="minorHAnsi" w:cstheme="minorHAnsi"/>
        </w:rPr>
        <w:t>hemocomponentes</w:t>
      </w:r>
      <w:proofErr w:type="spellEnd"/>
      <w:r w:rsidRPr="00E063D8">
        <w:rPr>
          <w:rFonts w:asciiTheme="minorHAnsi" w:hAnsiTheme="minorHAnsi" w:cstheme="minorHAnsi"/>
        </w:rPr>
        <w:t>.</w:t>
      </w:r>
    </w:p>
    <w:p w:rsidR="00CA635C" w:rsidRPr="00E063D8" w:rsidRDefault="00CA635C" w:rsidP="00CA635C">
      <w:pPr>
        <w:pStyle w:val="PargrafodaLista"/>
        <w:numPr>
          <w:ilvl w:val="1"/>
          <w:numId w:val="27"/>
        </w:numPr>
        <w:spacing w:line="360" w:lineRule="auto"/>
        <w:ind w:left="1134" w:hanging="283"/>
        <w:jc w:val="both"/>
        <w:rPr>
          <w:rFonts w:asciiTheme="minorHAnsi" w:hAnsiTheme="minorHAnsi" w:cstheme="minorHAnsi"/>
        </w:rPr>
      </w:pPr>
      <w:r w:rsidRPr="00E063D8">
        <w:rPr>
          <w:rFonts w:asciiTheme="minorHAnsi" w:hAnsiTheme="minorHAnsi" w:cstheme="minorHAnsi"/>
        </w:rPr>
        <w:t xml:space="preserve">Filtragem de </w:t>
      </w:r>
      <w:proofErr w:type="spellStart"/>
      <w:r w:rsidRPr="00E063D8">
        <w:rPr>
          <w:rFonts w:asciiTheme="minorHAnsi" w:hAnsiTheme="minorHAnsi" w:cstheme="minorHAnsi"/>
        </w:rPr>
        <w:t>hemocomponentes</w:t>
      </w:r>
      <w:proofErr w:type="spellEnd"/>
      <w:r w:rsidRPr="00E063D8">
        <w:rPr>
          <w:rFonts w:asciiTheme="minorHAnsi" w:hAnsiTheme="minorHAnsi" w:cstheme="minorHAnsi"/>
        </w:rPr>
        <w:t>.</w:t>
      </w:r>
    </w:p>
    <w:p w:rsidR="00CA635C" w:rsidRPr="00E063D8" w:rsidRDefault="00CA635C" w:rsidP="00CA635C">
      <w:pPr>
        <w:pStyle w:val="PargrafodaLista"/>
        <w:numPr>
          <w:ilvl w:val="1"/>
          <w:numId w:val="27"/>
        </w:numPr>
        <w:spacing w:line="360" w:lineRule="auto"/>
        <w:ind w:left="1134" w:hanging="283"/>
        <w:jc w:val="both"/>
        <w:rPr>
          <w:rFonts w:asciiTheme="minorHAnsi" w:hAnsiTheme="minorHAnsi" w:cstheme="minorHAnsi"/>
        </w:rPr>
      </w:pPr>
      <w:r w:rsidRPr="00E063D8">
        <w:rPr>
          <w:rFonts w:asciiTheme="minorHAnsi" w:hAnsiTheme="minorHAnsi" w:cstheme="minorHAnsi"/>
        </w:rPr>
        <w:t xml:space="preserve">Exames </w:t>
      </w:r>
      <w:proofErr w:type="spellStart"/>
      <w:r w:rsidRPr="00E063D8">
        <w:rPr>
          <w:rFonts w:asciiTheme="minorHAnsi" w:hAnsiTheme="minorHAnsi" w:cstheme="minorHAnsi"/>
        </w:rPr>
        <w:t>imunohematológicos</w:t>
      </w:r>
      <w:proofErr w:type="spellEnd"/>
      <w:r w:rsidRPr="00E063D8">
        <w:rPr>
          <w:rFonts w:asciiTheme="minorHAnsi" w:hAnsiTheme="minorHAnsi" w:cstheme="minorHAnsi"/>
        </w:rPr>
        <w:t>.</w:t>
      </w:r>
    </w:p>
    <w:p w:rsidR="00CA635C" w:rsidRPr="00E063D8" w:rsidRDefault="00CA635C" w:rsidP="00CA635C">
      <w:pPr>
        <w:pStyle w:val="PargrafodaLista"/>
        <w:numPr>
          <w:ilvl w:val="0"/>
          <w:numId w:val="26"/>
        </w:numPr>
        <w:spacing w:line="360" w:lineRule="auto"/>
        <w:jc w:val="both"/>
        <w:rPr>
          <w:rFonts w:asciiTheme="minorHAnsi" w:hAnsiTheme="minorHAnsi" w:cstheme="minorHAnsi"/>
        </w:rPr>
      </w:pPr>
      <w:r w:rsidRPr="00E063D8">
        <w:rPr>
          <w:rFonts w:asciiTheme="minorHAnsi" w:hAnsiTheme="minorHAnsi" w:cstheme="minorHAnsi"/>
        </w:rPr>
        <w:t xml:space="preserve">Fornecer as unidades de </w:t>
      </w:r>
      <w:proofErr w:type="spellStart"/>
      <w:r w:rsidRPr="00E063D8">
        <w:rPr>
          <w:rFonts w:asciiTheme="minorHAnsi" w:hAnsiTheme="minorHAnsi" w:cstheme="minorHAnsi"/>
        </w:rPr>
        <w:t>hemocomponentes</w:t>
      </w:r>
      <w:proofErr w:type="spellEnd"/>
      <w:r w:rsidRPr="00E063D8">
        <w:rPr>
          <w:rFonts w:asciiTheme="minorHAnsi" w:hAnsiTheme="minorHAnsi" w:cstheme="minorHAnsi"/>
        </w:rPr>
        <w:t xml:space="preserve"> e </w:t>
      </w:r>
      <w:proofErr w:type="spellStart"/>
      <w:r w:rsidRPr="00E063D8">
        <w:rPr>
          <w:rFonts w:asciiTheme="minorHAnsi" w:hAnsiTheme="minorHAnsi" w:cstheme="minorHAnsi"/>
        </w:rPr>
        <w:t>hemoderivados</w:t>
      </w:r>
      <w:proofErr w:type="spellEnd"/>
      <w:r w:rsidRPr="00E063D8">
        <w:rPr>
          <w:rFonts w:asciiTheme="minorHAnsi" w:hAnsiTheme="minorHAnsi" w:cstheme="minorHAnsi"/>
        </w:rPr>
        <w:t xml:space="preserve"> sob prescrição da equipe médica do Hospital;</w:t>
      </w:r>
    </w:p>
    <w:p w:rsidR="00CA635C" w:rsidRPr="00E063D8" w:rsidRDefault="00CA635C" w:rsidP="00CA635C">
      <w:pPr>
        <w:pStyle w:val="PargrafodaLista"/>
        <w:numPr>
          <w:ilvl w:val="0"/>
          <w:numId w:val="26"/>
        </w:numPr>
        <w:spacing w:line="360" w:lineRule="auto"/>
        <w:jc w:val="both"/>
        <w:rPr>
          <w:rFonts w:asciiTheme="minorHAnsi" w:hAnsiTheme="minorHAnsi" w:cstheme="minorHAnsi"/>
        </w:rPr>
      </w:pPr>
      <w:r w:rsidRPr="00E063D8">
        <w:rPr>
          <w:rFonts w:asciiTheme="minorHAnsi" w:hAnsiTheme="minorHAnsi" w:cstheme="minorHAnsi"/>
        </w:rPr>
        <w:t>Garantir supervisão médica para a adequada utilização do sangue, componentes e/ou derivados;</w:t>
      </w:r>
    </w:p>
    <w:p w:rsidR="00CA635C" w:rsidRPr="00E063D8" w:rsidRDefault="00CA635C" w:rsidP="00CA635C">
      <w:pPr>
        <w:pStyle w:val="PargrafodaLista"/>
        <w:numPr>
          <w:ilvl w:val="0"/>
          <w:numId w:val="26"/>
        </w:numPr>
        <w:spacing w:line="360" w:lineRule="auto"/>
        <w:jc w:val="both"/>
        <w:rPr>
          <w:rFonts w:asciiTheme="minorHAnsi" w:hAnsiTheme="minorHAnsi" w:cstheme="minorHAnsi"/>
        </w:rPr>
      </w:pPr>
      <w:r w:rsidRPr="00E063D8">
        <w:rPr>
          <w:rFonts w:asciiTheme="minorHAnsi" w:hAnsiTheme="minorHAnsi" w:cstheme="minorHAnsi"/>
        </w:rPr>
        <w:lastRenderedPageBreak/>
        <w:t xml:space="preserve">Garantir supervisão médica na elucidação de problemas </w:t>
      </w:r>
      <w:proofErr w:type="spellStart"/>
      <w:r w:rsidRPr="00E063D8">
        <w:rPr>
          <w:rFonts w:asciiTheme="minorHAnsi" w:hAnsiTheme="minorHAnsi" w:cstheme="minorHAnsi"/>
        </w:rPr>
        <w:t>imuno-hematológicos</w:t>
      </w:r>
      <w:proofErr w:type="spellEnd"/>
      <w:r w:rsidRPr="00E063D8">
        <w:rPr>
          <w:rFonts w:asciiTheme="minorHAnsi" w:hAnsiTheme="minorHAnsi" w:cstheme="minorHAnsi"/>
        </w:rPr>
        <w:t xml:space="preserve">, bem como no atendimento das reações </w:t>
      </w:r>
      <w:proofErr w:type="spellStart"/>
      <w:r w:rsidRPr="00E063D8">
        <w:rPr>
          <w:rFonts w:asciiTheme="minorHAnsi" w:hAnsiTheme="minorHAnsi" w:cstheme="minorHAnsi"/>
        </w:rPr>
        <w:t>transfusionais</w:t>
      </w:r>
      <w:proofErr w:type="spellEnd"/>
      <w:r w:rsidRPr="00E063D8">
        <w:rPr>
          <w:rFonts w:asciiTheme="minorHAnsi" w:hAnsiTheme="minorHAnsi" w:cstheme="minorHAnsi"/>
        </w:rPr>
        <w:t>;</w:t>
      </w:r>
    </w:p>
    <w:p w:rsidR="00CA635C" w:rsidRPr="00E063D8" w:rsidRDefault="00CA635C" w:rsidP="00CA635C">
      <w:pPr>
        <w:pStyle w:val="PargrafodaLista"/>
        <w:numPr>
          <w:ilvl w:val="0"/>
          <w:numId w:val="26"/>
        </w:numPr>
        <w:spacing w:line="360" w:lineRule="auto"/>
        <w:jc w:val="both"/>
        <w:rPr>
          <w:rFonts w:asciiTheme="minorHAnsi" w:hAnsiTheme="minorHAnsi" w:cstheme="minorHAnsi"/>
        </w:rPr>
      </w:pPr>
      <w:r w:rsidRPr="00E063D8">
        <w:rPr>
          <w:rFonts w:asciiTheme="minorHAnsi" w:hAnsiTheme="minorHAnsi" w:cstheme="minorHAnsi"/>
        </w:rPr>
        <w:t>Realizar campanhas e fornecer material para divulgação das campanhas para doação de sangue;</w:t>
      </w:r>
    </w:p>
    <w:p w:rsidR="00CA635C" w:rsidRPr="00E063D8" w:rsidRDefault="00CA635C" w:rsidP="00CA635C">
      <w:pPr>
        <w:pStyle w:val="PargrafodaLista"/>
        <w:numPr>
          <w:ilvl w:val="0"/>
          <w:numId w:val="26"/>
        </w:numPr>
        <w:spacing w:line="360" w:lineRule="auto"/>
        <w:jc w:val="both"/>
        <w:rPr>
          <w:rFonts w:asciiTheme="minorHAnsi" w:hAnsiTheme="minorHAnsi" w:cstheme="minorHAnsi"/>
        </w:rPr>
      </w:pPr>
      <w:r w:rsidRPr="00E063D8">
        <w:rPr>
          <w:rFonts w:asciiTheme="minorHAnsi" w:hAnsiTheme="minorHAnsi" w:cstheme="minorHAnsi"/>
        </w:rPr>
        <w:t>Responder legal e tecnicamente, perante o Hospital da Mulher e à Vigilância Sanitária, atendendo às normas técnicas pertinentes ao setor.</w:t>
      </w:r>
    </w:p>
    <w:p w:rsidR="00CA635C" w:rsidRPr="00E063D8" w:rsidRDefault="00CA635C" w:rsidP="00CA635C">
      <w:pPr>
        <w:pStyle w:val="PargrafodaLista"/>
        <w:spacing w:line="360" w:lineRule="auto"/>
        <w:ind w:left="360"/>
        <w:jc w:val="both"/>
        <w:rPr>
          <w:rFonts w:asciiTheme="minorHAnsi" w:hAnsiTheme="minorHAnsi" w:cstheme="minorHAnsi"/>
        </w:rPr>
      </w:pPr>
    </w:p>
    <w:p w:rsidR="00CA635C" w:rsidRPr="00E063D8" w:rsidRDefault="00CA635C" w:rsidP="00CA635C">
      <w:pPr>
        <w:spacing w:before="240" w:line="360" w:lineRule="auto"/>
        <w:rPr>
          <w:rFonts w:asciiTheme="minorHAnsi" w:hAnsiTheme="minorHAnsi" w:cstheme="minorHAnsi"/>
          <w:color w:val="000000" w:themeColor="text1"/>
        </w:rPr>
      </w:pPr>
      <w:r w:rsidRPr="00E063D8">
        <w:rPr>
          <w:rFonts w:asciiTheme="minorHAnsi" w:hAnsiTheme="minorHAnsi" w:cstheme="minorHAnsi"/>
          <w:color w:val="000000" w:themeColor="text1"/>
        </w:rPr>
        <w:t xml:space="preserve">Obriga-se a responsável pela prestação dos serviços a atender toda demanda acima elencada pelo Hospital da Mulher Maria José dos </w:t>
      </w:r>
      <w:proofErr w:type="gramStart"/>
      <w:r w:rsidRPr="00E063D8">
        <w:rPr>
          <w:rFonts w:asciiTheme="minorHAnsi" w:hAnsiTheme="minorHAnsi" w:cstheme="minorHAnsi"/>
          <w:color w:val="000000" w:themeColor="text1"/>
        </w:rPr>
        <w:t>Santos Stein</w:t>
      </w:r>
      <w:proofErr w:type="gramEnd"/>
      <w:r w:rsidRPr="00E063D8">
        <w:rPr>
          <w:rFonts w:asciiTheme="minorHAnsi" w:hAnsiTheme="minorHAnsi" w:cstheme="minorHAnsi"/>
          <w:color w:val="000000" w:themeColor="text1"/>
        </w:rPr>
        <w:t xml:space="preserve">, garantindo a assistência e cobertura ininterruptas pelo período contratado, incluindo os finais de semana e feriados. </w:t>
      </w:r>
    </w:p>
    <w:p w:rsidR="00CA635C" w:rsidRPr="00E063D8" w:rsidRDefault="00CA635C" w:rsidP="00CA635C">
      <w:pPr>
        <w:spacing w:before="240" w:line="360" w:lineRule="auto"/>
        <w:rPr>
          <w:rFonts w:asciiTheme="minorHAnsi" w:hAnsiTheme="minorHAnsi" w:cstheme="minorHAnsi"/>
          <w:color w:val="000000" w:themeColor="text1"/>
        </w:rPr>
      </w:pPr>
      <w:r w:rsidRPr="00E063D8">
        <w:rPr>
          <w:rFonts w:asciiTheme="minorHAnsi" w:hAnsiTheme="minorHAnsi" w:cstheme="minorHAnsi"/>
          <w:color w:val="000000" w:themeColor="text1"/>
        </w:rPr>
        <w:t>Sem mais,</w:t>
      </w:r>
    </w:p>
    <w:p w:rsidR="00CA635C" w:rsidRDefault="00CA635C" w:rsidP="005151C2">
      <w:pPr>
        <w:jc w:val="center"/>
        <w:rPr>
          <w:rFonts w:asciiTheme="minorHAnsi" w:hAnsiTheme="minorHAnsi" w:cs="Arial"/>
          <w:b/>
        </w:rPr>
      </w:pPr>
    </w:p>
    <w:p w:rsidR="00CA635C" w:rsidRPr="006A2FE0" w:rsidRDefault="00CA635C" w:rsidP="005151C2">
      <w:pPr>
        <w:jc w:val="center"/>
        <w:rPr>
          <w:rFonts w:asciiTheme="minorHAnsi" w:hAnsiTheme="minorHAnsi" w:cs="Arial"/>
          <w:b/>
        </w:rPr>
      </w:pPr>
    </w:p>
    <w:p w:rsidR="005151C2" w:rsidRPr="006A2FE0" w:rsidRDefault="005151C2" w:rsidP="005151C2">
      <w:pPr>
        <w:pStyle w:val="PargrafodaLista"/>
        <w:ind w:left="0"/>
        <w:jc w:val="center"/>
        <w:rPr>
          <w:rFonts w:asciiTheme="minorHAnsi" w:hAnsiTheme="minorHAnsi" w:cs="Arial"/>
        </w:rPr>
      </w:pPr>
      <w:r w:rsidRPr="006A2FE0">
        <w:rPr>
          <w:rFonts w:asciiTheme="minorHAnsi" w:hAnsiTheme="minorHAnsi" w:cs="Arial"/>
        </w:rPr>
        <w:t xml:space="preserve">Dr. Marcelo </w:t>
      </w:r>
      <w:proofErr w:type="spellStart"/>
      <w:r w:rsidRPr="006A2FE0">
        <w:rPr>
          <w:rFonts w:asciiTheme="minorHAnsi" w:hAnsiTheme="minorHAnsi" w:cs="Arial"/>
        </w:rPr>
        <w:t>Ettruri</w:t>
      </w:r>
      <w:proofErr w:type="spellEnd"/>
      <w:r w:rsidRPr="006A2FE0">
        <w:rPr>
          <w:rFonts w:asciiTheme="minorHAnsi" w:hAnsiTheme="minorHAnsi" w:cs="Arial"/>
        </w:rPr>
        <w:t xml:space="preserve"> Santos </w:t>
      </w:r>
    </w:p>
    <w:p w:rsidR="005151C2" w:rsidRPr="006A2FE0" w:rsidRDefault="005151C2" w:rsidP="005151C2">
      <w:pPr>
        <w:pStyle w:val="PargrafodaLista"/>
        <w:ind w:left="0"/>
        <w:jc w:val="center"/>
        <w:rPr>
          <w:rFonts w:asciiTheme="minorHAnsi" w:hAnsiTheme="minorHAnsi" w:cs="Arial"/>
        </w:rPr>
      </w:pPr>
      <w:r w:rsidRPr="006A2FE0">
        <w:rPr>
          <w:rFonts w:asciiTheme="minorHAnsi" w:hAnsiTheme="minorHAnsi" w:cs="Arial"/>
        </w:rPr>
        <w:t>Diretor Técnico</w:t>
      </w:r>
    </w:p>
    <w:p w:rsidR="005151C2" w:rsidRPr="006A2FE0" w:rsidRDefault="005151C2" w:rsidP="005151C2">
      <w:pPr>
        <w:pStyle w:val="PargrafodaLista"/>
        <w:ind w:left="0"/>
        <w:jc w:val="center"/>
        <w:rPr>
          <w:rFonts w:asciiTheme="minorHAnsi" w:hAnsiTheme="minorHAnsi" w:cs="Arial"/>
        </w:rPr>
      </w:pPr>
      <w:r w:rsidRPr="006A2FE0">
        <w:rPr>
          <w:rFonts w:asciiTheme="minorHAnsi" w:hAnsiTheme="minorHAnsi" w:cs="Arial"/>
        </w:rPr>
        <w:t>CRM 18521</w:t>
      </w:r>
    </w:p>
    <w:p w:rsidR="005151C2" w:rsidRPr="006A2FE0" w:rsidRDefault="005151C2" w:rsidP="005151C2">
      <w:pPr>
        <w:pStyle w:val="PargrafodaLista"/>
        <w:ind w:left="0"/>
        <w:jc w:val="both"/>
        <w:rPr>
          <w:rFonts w:asciiTheme="minorHAnsi" w:hAnsiTheme="minorHAnsi" w:cs="Arial"/>
        </w:rPr>
      </w:pPr>
    </w:p>
    <w:p w:rsidR="005151C2" w:rsidRPr="006A2FE0" w:rsidRDefault="005151C2">
      <w:pPr>
        <w:spacing w:after="200" w:line="276" w:lineRule="auto"/>
        <w:jc w:val="left"/>
        <w:rPr>
          <w:rFonts w:ascii="Arial" w:hAnsi="Arial" w:cs="Arial"/>
        </w:rPr>
      </w:pPr>
      <w:r w:rsidRPr="006A2FE0">
        <w:rPr>
          <w:rFonts w:ascii="Arial" w:hAnsi="Arial" w:cs="Arial"/>
        </w:rPr>
        <w:br w:type="page"/>
      </w:r>
    </w:p>
    <w:p w:rsidR="005151C2" w:rsidRPr="006A2FE0" w:rsidRDefault="005151C2" w:rsidP="005151C2">
      <w:pPr>
        <w:jc w:val="center"/>
        <w:rPr>
          <w:rFonts w:asciiTheme="minorHAnsi" w:hAnsiTheme="minorHAnsi" w:cs="Arial"/>
          <w:b/>
        </w:rPr>
      </w:pPr>
      <w:r w:rsidRPr="006A2FE0">
        <w:rPr>
          <w:rFonts w:asciiTheme="minorHAnsi" w:hAnsiTheme="minorHAnsi" w:cs="Arial"/>
          <w:b/>
        </w:rPr>
        <w:lastRenderedPageBreak/>
        <w:t>ANEXO II</w:t>
      </w:r>
    </w:p>
    <w:p w:rsidR="005151C2" w:rsidRPr="006A2FE0" w:rsidRDefault="005151C2" w:rsidP="005151C2">
      <w:pPr>
        <w:rPr>
          <w:rFonts w:asciiTheme="minorHAnsi" w:hAnsiTheme="minorHAnsi" w:cs="Arial"/>
        </w:rPr>
      </w:pPr>
    </w:p>
    <w:p w:rsidR="00CA635C" w:rsidRPr="00CA635C" w:rsidRDefault="00CA635C" w:rsidP="00CA635C">
      <w:pPr>
        <w:rPr>
          <w:rFonts w:asciiTheme="minorHAnsi" w:hAnsiTheme="minorHAnsi" w:cs="Arial"/>
          <w:b/>
        </w:rPr>
      </w:pPr>
      <w:r w:rsidRPr="00CA635C">
        <w:rPr>
          <w:rFonts w:asciiTheme="minorHAnsi" w:hAnsiTheme="minorHAnsi" w:cs="Arial"/>
          <w:b/>
          <w:bCs/>
        </w:rPr>
        <w:t>C</w:t>
      </w:r>
      <w:r w:rsidR="005151C2" w:rsidRPr="00CA635C">
        <w:rPr>
          <w:rFonts w:asciiTheme="minorHAnsi" w:hAnsiTheme="minorHAnsi" w:cs="Arial"/>
          <w:b/>
          <w:bCs/>
        </w:rPr>
        <w:t xml:space="preserve">ONTRATO DE </w:t>
      </w:r>
      <w:r w:rsidRPr="00CA635C">
        <w:rPr>
          <w:rFonts w:asciiTheme="minorHAnsi" w:hAnsiTheme="minorHAnsi" w:cs="Arial"/>
          <w:b/>
          <w:caps/>
        </w:rPr>
        <w:t>empresa especializada EM GERENCIAMENTO E EXECUÇÃO DE ATIVIDADES RELACIONADAS À AGÊNCIA TRANSFUSIONAL PARA O HOSPITAL da mulher maria josé dos santos stein</w:t>
      </w:r>
      <w:r w:rsidRPr="00CA635C">
        <w:rPr>
          <w:rFonts w:asciiTheme="minorHAnsi" w:hAnsiTheme="minorHAnsi" w:cs="Arial"/>
          <w:b/>
        </w:rPr>
        <w:t>.</w:t>
      </w:r>
    </w:p>
    <w:p w:rsidR="005151C2" w:rsidRPr="00CA635C" w:rsidRDefault="005151C2" w:rsidP="00CA635C">
      <w:pPr>
        <w:rPr>
          <w:rFonts w:asciiTheme="minorHAnsi" w:hAnsiTheme="minorHAnsi" w:cs="Arial"/>
          <w:b/>
          <w:bCs/>
        </w:rPr>
      </w:pPr>
    </w:p>
    <w:p w:rsidR="005151C2" w:rsidRDefault="005151C2" w:rsidP="005151C2">
      <w:pPr>
        <w:ind w:firstLine="1701"/>
        <w:rPr>
          <w:rFonts w:asciiTheme="minorHAnsi" w:hAnsiTheme="minorHAnsi" w:cs="Arial"/>
        </w:rPr>
      </w:pPr>
    </w:p>
    <w:p w:rsidR="00CA635C" w:rsidRDefault="00CA635C" w:rsidP="005151C2">
      <w:pPr>
        <w:ind w:firstLine="1701"/>
        <w:rPr>
          <w:rFonts w:asciiTheme="minorHAnsi" w:hAnsiTheme="minorHAnsi" w:cs="Arial"/>
        </w:rPr>
      </w:pPr>
    </w:p>
    <w:p w:rsidR="00CA635C" w:rsidRDefault="00CA635C" w:rsidP="005151C2">
      <w:pPr>
        <w:ind w:firstLine="1701"/>
        <w:rPr>
          <w:rFonts w:asciiTheme="minorHAnsi" w:hAnsiTheme="minorHAnsi" w:cs="Arial"/>
        </w:rPr>
      </w:pPr>
    </w:p>
    <w:p w:rsidR="00CA635C" w:rsidRPr="006A2FE0" w:rsidRDefault="00CA635C" w:rsidP="005151C2">
      <w:pPr>
        <w:ind w:firstLine="1701"/>
        <w:rPr>
          <w:rFonts w:asciiTheme="minorHAnsi" w:hAnsiTheme="minorHAnsi" w:cs="Arial"/>
        </w:rPr>
      </w:pPr>
    </w:p>
    <w:p w:rsidR="005151C2" w:rsidRPr="006A2FE0" w:rsidRDefault="005151C2" w:rsidP="005151C2">
      <w:pPr>
        <w:rPr>
          <w:rFonts w:asciiTheme="minorHAnsi" w:hAnsiTheme="minorHAnsi" w:cs="Arial"/>
        </w:rPr>
      </w:pPr>
    </w:p>
    <w:p w:rsidR="005151C2" w:rsidRPr="006A2FE0" w:rsidRDefault="005151C2" w:rsidP="005151C2">
      <w:pPr>
        <w:rPr>
          <w:rFonts w:asciiTheme="minorHAnsi" w:hAnsiTheme="minorHAnsi" w:cs="Arial"/>
        </w:rPr>
      </w:pPr>
    </w:p>
    <w:p w:rsidR="00CA635C" w:rsidRPr="00CA635C" w:rsidRDefault="005151C2" w:rsidP="00CA635C">
      <w:pPr>
        <w:ind w:left="4956"/>
        <w:rPr>
          <w:rFonts w:asciiTheme="minorHAnsi" w:hAnsiTheme="minorHAnsi" w:cs="Arial"/>
          <w:b/>
        </w:rPr>
      </w:pPr>
      <w:r w:rsidRPr="006A2FE0">
        <w:rPr>
          <w:rFonts w:asciiTheme="minorHAnsi" w:hAnsiTheme="minorHAnsi"/>
          <w:b/>
        </w:rPr>
        <w:t xml:space="preserve">EMENTA: </w:t>
      </w:r>
      <w:r w:rsidR="00CA635C" w:rsidRPr="00CA635C">
        <w:rPr>
          <w:rFonts w:asciiTheme="minorHAnsi" w:hAnsiTheme="minorHAnsi" w:cs="Arial"/>
          <w:b/>
          <w:bCs/>
        </w:rPr>
        <w:t xml:space="preserve">CONTRATO DE </w:t>
      </w:r>
      <w:r w:rsidR="00CA635C" w:rsidRPr="00CA635C">
        <w:rPr>
          <w:rFonts w:asciiTheme="minorHAnsi" w:hAnsiTheme="minorHAnsi" w:cs="Arial"/>
          <w:b/>
          <w:caps/>
        </w:rPr>
        <w:t>empresa especializada EM GERENCIAMENTO E EXECUÇÃO DE ATIVIDADES RELACIONADAS À AGÊNCIA TRANSFUSIONAL PARA O HOSPITAL da mulher maria josé dos santos stein</w:t>
      </w:r>
      <w:r w:rsidR="00CA635C" w:rsidRPr="00CA635C">
        <w:rPr>
          <w:rFonts w:asciiTheme="minorHAnsi" w:hAnsiTheme="minorHAnsi" w:cs="Arial"/>
          <w:b/>
        </w:rPr>
        <w:t>.</w:t>
      </w:r>
    </w:p>
    <w:p w:rsidR="005151C2" w:rsidRPr="006A2FE0" w:rsidRDefault="005151C2" w:rsidP="005151C2">
      <w:pPr>
        <w:ind w:left="4536"/>
        <w:rPr>
          <w:rFonts w:asciiTheme="minorHAnsi" w:hAnsiTheme="minorHAnsi"/>
        </w:rPr>
      </w:pPr>
    </w:p>
    <w:p w:rsidR="005151C2" w:rsidRDefault="005151C2" w:rsidP="005151C2">
      <w:pPr>
        <w:ind w:left="4536"/>
        <w:rPr>
          <w:rFonts w:asciiTheme="minorHAnsi" w:hAnsiTheme="minorHAnsi"/>
        </w:rPr>
      </w:pPr>
    </w:p>
    <w:p w:rsidR="00CA635C" w:rsidRDefault="00CA635C" w:rsidP="005151C2">
      <w:pPr>
        <w:ind w:left="4536"/>
        <w:rPr>
          <w:rFonts w:asciiTheme="minorHAnsi" w:hAnsiTheme="minorHAnsi"/>
        </w:rPr>
      </w:pPr>
    </w:p>
    <w:p w:rsidR="00CA635C" w:rsidRPr="006A2FE0" w:rsidRDefault="00CA635C" w:rsidP="005151C2">
      <w:pPr>
        <w:ind w:left="4536"/>
        <w:rPr>
          <w:rFonts w:asciiTheme="minorHAnsi" w:hAnsiTheme="minorHAnsi"/>
        </w:rPr>
      </w:pPr>
    </w:p>
    <w:p w:rsidR="005151C2" w:rsidRPr="006A2FE0" w:rsidRDefault="005151C2" w:rsidP="005151C2">
      <w:pPr>
        <w:rPr>
          <w:rFonts w:asciiTheme="minorHAnsi" w:hAnsiTheme="minorHAnsi"/>
        </w:rPr>
      </w:pPr>
    </w:p>
    <w:p w:rsidR="005151C2" w:rsidRPr="006A2FE0" w:rsidRDefault="005151C2" w:rsidP="005151C2">
      <w:pPr>
        <w:jc w:val="left"/>
        <w:rPr>
          <w:rFonts w:asciiTheme="minorHAnsi" w:hAnsiTheme="minorHAnsi"/>
          <w:b/>
        </w:rPr>
      </w:pPr>
      <w:r w:rsidRPr="006A2FE0">
        <w:rPr>
          <w:rFonts w:asciiTheme="minorHAnsi" w:hAnsiTheme="minorHAnsi"/>
          <w:b/>
        </w:rPr>
        <w:t>CONTRATADA: XXXXXXXXXXXXXXXXXXXXXXXXXXXXXXX</w:t>
      </w:r>
    </w:p>
    <w:p w:rsidR="005151C2" w:rsidRPr="006A2FE0" w:rsidRDefault="005151C2" w:rsidP="005151C2">
      <w:pPr>
        <w:jc w:val="center"/>
        <w:rPr>
          <w:rFonts w:asciiTheme="minorHAnsi" w:hAnsiTheme="minorHAnsi"/>
        </w:rPr>
      </w:pPr>
    </w:p>
    <w:p w:rsidR="005151C2" w:rsidRPr="006A2FE0" w:rsidRDefault="005151C2" w:rsidP="005151C2">
      <w:pPr>
        <w:jc w:val="center"/>
        <w:rPr>
          <w:rFonts w:asciiTheme="minorHAnsi" w:hAnsiTheme="minorHAnsi"/>
        </w:rPr>
      </w:pPr>
    </w:p>
    <w:p w:rsidR="005151C2" w:rsidRPr="006A2FE0" w:rsidRDefault="005151C2" w:rsidP="00CA635C">
      <w:pPr>
        <w:ind w:firstLine="2835"/>
        <w:rPr>
          <w:rFonts w:asciiTheme="minorHAnsi" w:hAnsiTheme="minorHAnsi"/>
        </w:rPr>
      </w:pPr>
      <w:r w:rsidRPr="006A2FE0">
        <w:rPr>
          <w:rFonts w:asciiTheme="minorHAnsi" w:hAnsiTheme="minorHAnsi"/>
        </w:rPr>
        <w:t xml:space="preserve">Por este instrumento, as partes, de um lado, o HOSPITAL DA MULHER – MARIA JOSÉ DOS </w:t>
      </w:r>
      <w:proofErr w:type="gramStart"/>
      <w:r w:rsidRPr="006A2FE0">
        <w:rPr>
          <w:rFonts w:asciiTheme="minorHAnsi" w:hAnsiTheme="minorHAnsi"/>
        </w:rPr>
        <w:t>SANTOS STEIN</w:t>
      </w:r>
      <w:proofErr w:type="gramEnd"/>
      <w:r w:rsidRPr="006A2FE0">
        <w:rPr>
          <w:rFonts w:asciiTheme="minorHAnsi" w:hAnsiTheme="minorHAnsi"/>
        </w:rPr>
        <w:t xml:space="preserve"> - FUNDAÇÃO DO ABC OSS, inscrito no Cadastro Nacional da Pessoa Jurídica do Ministério da Fazenda sob o nº 57.571.275/0008-79, com sede na Rua América do Sul, nº 285, Parque Novo Oratório – Santo André - SP, neste ato repre</w:t>
      </w:r>
      <w:r w:rsidR="0070365B" w:rsidRPr="006A2FE0">
        <w:rPr>
          <w:rFonts w:asciiTheme="minorHAnsi" w:hAnsiTheme="minorHAnsi"/>
        </w:rPr>
        <w:t>sentado por sua</w:t>
      </w:r>
      <w:r w:rsidRPr="006A2FE0">
        <w:rPr>
          <w:rFonts w:asciiTheme="minorHAnsi" w:hAnsiTheme="minorHAnsi"/>
        </w:rPr>
        <w:t xml:space="preserve"> Diretor</w:t>
      </w:r>
      <w:r w:rsidR="008253C2" w:rsidRPr="006A2FE0">
        <w:rPr>
          <w:rFonts w:asciiTheme="minorHAnsi" w:hAnsiTheme="minorHAnsi"/>
        </w:rPr>
        <w:t>a</w:t>
      </w:r>
      <w:r w:rsidRPr="006A2FE0">
        <w:rPr>
          <w:rFonts w:asciiTheme="minorHAnsi" w:hAnsiTheme="minorHAnsi"/>
        </w:rPr>
        <w:t xml:space="preserve"> Geral, </w:t>
      </w:r>
      <w:r w:rsidR="008253C2" w:rsidRPr="006A2FE0">
        <w:rPr>
          <w:rFonts w:asciiTheme="minorHAnsi" w:hAnsiTheme="minorHAnsi"/>
        </w:rPr>
        <w:t xml:space="preserve">Sra. Sandra Regina </w:t>
      </w:r>
      <w:proofErr w:type="spellStart"/>
      <w:r w:rsidR="008253C2" w:rsidRPr="006A2FE0">
        <w:rPr>
          <w:rFonts w:asciiTheme="minorHAnsi" w:hAnsiTheme="minorHAnsi"/>
        </w:rPr>
        <w:t>Giron</w:t>
      </w:r>
      <w:proofErr w:type="spellEnd"/>
      <w:r w:rsidR="008253C2" w:rsidRPr="006A2FE0">
        <w:rPr>
          <w:rFonts w:asciiTheme="minorHAnsi" w:hAnsiTheme="minorHAnsi"/>
        </w:rPr>
        <w:t xml:space="preserve"> Gallo</w:t>
      </w:r>
      <w:r w:rsidRPr="006A2FE0">
        <w:rPr>
          <w:rFonts w:asciiTheme="minorHAnsi" w:hAnsiTheme="minorHAnsi"/>
        </w:rPr>
        <w:t>, doravante denominad</w:t>
      </w:r>
      <w:r w:rsidR="008253C2" w:rsidRPr="006A2FE0">
        <w:rPr>
          <w:rFonts w:asciiTheme="minorHAnsi" w:hAnsiTheme="minorHAnsi"/>
        </w:rPr>
        <w:t xml:space="preserve">a </w:t>
      </w:r>
      <w:r w:rsidRPr="006A2FE0">
        <w:rPr>
          <w:rFonts w:asciiTheme="minorHAnsi" w:hAnsiTheme="minorHAnsi"/>
        </w:rPr>
        <w:t xml:space="preserve">simplesmente </w:t>
      </w:r>
      <w:r w:rsidRPr="006A2FE0">
        <w:rPr>
          <w:rFonts w:asciiTheme="minorHAnsi" w:hAnsiTheme="minorHAnsi"/>
          <w:b/>
        </w:rPr>
        <w:t>“CONTRATANTE”</w:t>
      </w:r>
      <w:r w:rsidRPr="006A2FE0">
        <w:rPr>
          <w:rFonts w:asciiTheme="minorHAnsi" w:hAnsiTheme="minorHAnsi"/>
        </w:rPr>
        <w:t xml:space="preserve">, e, de outro, </w:t>
      </w:r>
      <w:proofErr w:type="spellStart"/>
      <w:r w:rsidRPr="006A2FE0">
        <w:rPr>
          <w:rFonts w:asciiTheme="minorHAnsi" w:hAnsiTheme="minorHAnsi"/>
        </w:rPr>
        <w:t>xxxxxxxxxxxxxxxxxxxxxxxxxxxxxxxx</w:t>
      </w:r>
      <w:proofErr w:type="spellEnd"/>
      <w:r w:rsidRPr="006A2FE0">
        <w:rPr>
          <w:rFonts w:asciiTheme="minorHAnsi" w:hAnsiTheme="minorHAnsi"/>
        </w:rPr>
        <w:t xml:space="preserve">, inscrita no Cadastro Nacional da Pessoa Jurídica do Ministério da Fazenda sob o nº </w:t>
      </w:r>
      <w:proofErr w:type="spellStart"/>
      <w:r w:rsidRPr="006A2FE0">
        <w:rPr>
          <w:rFonts w:asciiTheme="minorHAnsi" w:hAnsiTheme="minorHAnsi"/>
        </w:rPr>
        <w:t>xxxxxxxxxxxxxxxxx</w:t>
      </w:r>
      <w:proofErr w:type="spellEnd"/>
      <w:r w:rsidRPr="006A2FE0">
        <w:rPr>
          <w:rFonts w:asciiTheme="minorHAnsi" w:hAnsiTheme="minorHAnsi"/>
        </w:rPr>
        <w:t xml:space="preserve">, com sede na </w:t>
      </w:r>
      <w:proofErr w:type="spellStart"/>
      <w:r w:rsidRPr="006A2FE0">
        <w:rPr>
          <w:rFonts w:asciiTheme="minorHAnsi" w:hAnsiTheme="minorHAnsi"/>
        </w:rPr>
        <w:t>xxxxxxxxxxxxxxxxxxxxxxxxxxxxxxxxxxxxxxxxxxxxxxxxxxxxxxxx</w:t>
      </w:r>
      <w:proofErr w:type="spellEnd"/>
      <w:r w:rsidRPr="006A2FE0">
        <w:rPr>
          <w:rFonts w:asciiTheme="minorHAnsi" w:hAnsiTheme="minorHAnsi"/>
        </w:rPr>
        <w:t xml:space="preserve">, neste ato representada por seu Sócio Administrador, </w:t>
      </w:r>
      <w:proofErr w:type="spellStart"/>
      <w:r w:rsidRPr="006A2FE0">
        <w:rPr>
          <w:rFonts w:asciiTheme="minorHAnsi" w:hAnsiTheme="minorHAnsi"/>
        </w:rPr>
        <w:t>xxxxxxxxxxxxxxxxxxxx</w:t>
      </w:r>
      <w:proofErr w:type="spellEnd"/>
      <w:r w:rsidRPr="006A2FE0">
        <w:rPr>
          <w:rFonts w:asciiTheme="minorHAnsi" w:hAnsiTheme="minorHAnsi"/>
        </w:rPr>
        <w:t xml:space="preserve">, doravante denominada simplesmente </w:t>
      </w:r>
      <w:r w:rsidRPr="006A2FE0">
        <w:rPr>
          <w:rFonts w:asciiTheme="minorHAnsi" w:hAnsiTheme="minorHAnsi"/>
          <w:b/>
        </w:rPr>
        <w:t>“</w:t>
      </w:r>
      <w:r w:rsidRPr="006A2FE0">
        <w:rPr>
          <w:rFonts w:asciiTheme="minorHAnsi" w:hAnsiTheme="minorHAnsi"/>
          <w:b/>
          <w:bCs/>
        </w:rPr>
        <w:t>CONTRATADA</w:t>
      </w:r>
      <w:r w:rsidRPr="006A2FE0">
        <w:rPr>
          <w:rFonts w:asciiTheme="minorHAnsi" w:hAnsiTheme="minorHAnsi"/>
          <w:b/>
        </w:rPr>
        <w:t>”</w:t>
      </w:r>
      <w:r w:rsidRPr="006A2FE0">
        <w:rPr>
          <w:rFonts w:asciiTheme="minorHAnsi" w:hAnsiTheme="minorHAnsi"/>
        </w:rPr>
        <w:t xml:space="preserve">, tendo em vista o constante e decidido no processo administrativo nº </w:t>
      </w:r>
      <w:r w:rsidR="008253C2" w:rsidRPr="006A2FE0">
        <w:rPr>
          <w:rFonts w:asciiTheme="minorHAnsi" w:hAnsiTheme="minorHAnsi"/>
        </w:rPr>
        <w:t>0</w:t>
      </w:r>
      <w:r w:rsidR="00CA635C">
        <w:rPr>
          <w:rFonts w:asciiTheme="minorHAnsi" w:hAnsiTheme="minorHAnsi"/>
        </w:rPr>
        <w:t>159</w:t>
      </w:r>
      <w:r w:rsidR="008253C2" w:rsidRPr="006A2FE0">
        <w:rPr>
          <w:rFonts w:asciiTheme="minorHAnsi" w:hAnsiTheme="minorHAnsi"/>
        </w:rPr>
        <w:t>/18</w:t>
      </w:r>
      <w:r w:rsidRPr="006A2FE0">
        <w:rPr>
          <w:rFonts w:asciiTheme="minorHAnsi" w:hAnsiTheme="minorHAnsi"/>
        </w:rPr>
        <w:t>, têm como justo e acordado:</w:t>
      </w:r>
    </w:p>
    <w:p w:rsidR="005151C2" w:rsidRPr="006A2FE0" w:rsidRDefault="005151C2" w:rsidP="005151C2">
      <w:pPr>
        <w:rPr>
          <w:rFonts w:asciiTheme="minorHAnsi" w:hAnsiTheme="minorHAnsi"/>
        </w:rPr>
      </w:pPr>
    </w:p>
    <w:p w:rsidR="005151C2" w:rsidRPr="006A2FE0" w:rsidRDefault="005151C2" w:rsidP="005151C2">
      <w:pPr>
        <w:rPr>
          <w:rFonts w:asciiTheme="minorHAnsi" w:hAnsiTheme="minorHAnsi"/>
          <w:b/>
        </w:rPr>
      </w:pPr>
      <w:r w:rsidRPr="006A2FE0">
        <w:rPr>
          <w:rFonts w:asciiTheme="minorHAnsi" w:hAnsiTheme="minorHAnsi"/>
          <w:b/>
        </w:rPr>
        <w:t>CLÁUSULA PRIMEIRA - DO OBJETO</w:t>
      </w:r>
    </w:p>
    <w:p w:rsidR="005151C2" w:rsidRPr="006A2FE0" w:rsidRDefault="005151C2" w:rsidP="005151C2">
      <w:pPr>
        <w:rPr>
          <w:rFonts w:asciiTheme="minorHAnsi" w:hAnsiTheme="minorHAnsi"/>
        </w:rPr>
      </w:pPr>
    </w:p>
    <w:p w:rsidR="005151C2" w:rsidRPr="006A2FE0" w:rsidRDefault="005151C2" w:rsidP="005151C2">
      <w:pPr>
        <w:rPr>
          <w:rFonts w:asciiTheme="minorHAnsi" w:hAnsiTheme="minorHAnsi"/>
        </w:rPr>
      </w:pPr>
      <w:r w:rsidRPr="006A2FE0">
        <w:rPr>
          <w:rFonts w:asciiTheme="minorHAnsi" w:hAnsiTheme="minorHAnsi"/>
        </w:rPr>
        <w:t xml:space="preserve">A CONTRATADA obriga-se perante a CONTRATANTE </w:t>
      </w:r>
      <w:r w:rsidR="00CA635C">
        <w:rPr>
          <w:rFonts w:asciiTheme="minorHAnsi" w:hAnsiTheme="minorHAnsi"/>
        </w:rPr>
        <w:t xml:space="preserve">o fornecimento de serviço especializado de gerenciamento e execução de atividades relacionadas à hemoterapia e </w:t>
      </w:r>
      <w:proofErr w:type="spellStart"/>
      <w:r w:rsidR="00CA635C">
        <w:rPr>
          <w:rFonts w:asciiTheme="minorHAnsi" w:hAnsiTheme="minorHAnsi"/>
        </w:rPr>
        <w:t>hemocomponentes</w:t>
      </w:r>
      <w:proofErr w:type="spellEnd"/>
      <w:r w:rsidR="00CA635C">
        <w:rPr>
          <w:rFonts w:asciiTheme="minorHAnsi" w:hAnsiTheme="minorHAnsi"/>
        </w:rPr>
        <w:t>.</w:t>
      </w:r>
    </w:p>
    <w:p w:rsidR="007C4956" w:rsidRPr="006A2FE0" w:rsidRDefault="007C4956" w:rsidP="005151C2">
      <w:pPr>
        <w:rPr>
          <w:rFonts w:asciiTheme="minorHAnsi" w:hAnsiTheme="minorHAnsi"/>
        </w:rPr>
      </w:pPr>
    </w:p>
    <w:p w:rsidR="00884A65" w:rsidRPr="006A2FE0" w:rsidRDefault="00884A65" w:rsidP="005151C2">
      <w:pPr>
        <w:rPr>
          <w:rFonts w:asciiTheme="minorHAnsi" w:hAnsiTheme="minorHAnsi"/>
        </w:rPr>
      </w:pPr>
    </w:p>
    <w:p w:rsidR="00884A65" w:rsidRPr="006A2FE0" w:rsidRDefault="00884A65" w:rsidP="005151C2">
      <w:pPr>
        <w:rPr>
          <w:rFonts w:asciiTheme="minorHAnsi" w:hAnsiTheme="minorHAnsi"/>
          <w:b/>
        </w:rPr>
      </w:pPr>
      <w:r w:rsidRPr="006A2FE0">
        <w:rPr>
          <w:rFonts w:asciiTheme="minorHAnsi" w:hAnsiTheme="minorHAnsi"/>
          <w:b/>
        </w:rPr>
        <w:t xml:space="preserve">CLÁUSULA SEGUNDA – DA </w:t>
      </w:r>
      <w:r w:rsidR="00135CE3" w:rsidRPr="006A2FE0">
        <w:rPr>
          <w:rFonts w:asciiTheme="minorHAnsi" w:hAnsiTheme="minorHAnsi"/>
          <w:b/>
        </w:rPr>
        <w:t>EXECUÇÃO DOS SERVIÇOS</w:t>
      </w:r>
    </w:p>
    <w:p w:rsidR="0080451D" w:rsidRPr="006A2FE0" w:rsidRDefault="0080451D" w:rsidP="005151C2">
      <w:pPr>
        <w:rPr>
          <w:rFonts w:asciiTheme="minorHAnsi" w:hAnsiTheme="minorHAnsi"/>
        </w:rPr>
      </w:pPr>
    </w:p>
    <w:p w:rsidR="005151C2" w:rsidRPr="006A2FE0" w:rsidRDefault="00CA635C" w:rsidP="0080451D">
      <w:pPr>
        <w:tabs>
          <w:tab w:val="left" w:pos="5628"/>
        </w:tabs>
        <w:rPr>
          <w:rFonts w:asciiTheme="minorHAnsi" w:hAnsiTheme="minorHAnsi"/>
        </w:rPr>
      </w:pPr>
      <w:r>
        <w:rPr>
          <w:rFonts w:asciiTheme="minorHAnsi" w:hAnsiTheme="minorHAnsi"/>
        </w:rPr>
        <w:t>1</w:t>
      </w:r>
      <w:r w:rsidR="0080451D" w:rsidRPr="006A2FE0">
        <w:rPr>
          <w:rFonts w:asciiTheme="minorHAnsi" w:hAnsiTheme="minorHAnsi"/>
        </w:rPr>
        <w:t xml:space="preserve"> </w:t>
      </w:r>
      <w:r>
        <w:rPr>
          <w:rFonts w:asciiTheme="minorHAnsi" w:hAnsiTheme="minorHAnsi"/>
        </w:rPr>
        <w:t>–</w:t>
      </w:r>
      <w:r w:rsidR="0080451D" w:rsidRPr="006A2FE0">
        <w:rPr>
          <w:rFonts w:asciiTheme="minorHAnsi" w:hAnsiTheme="minorHAnsi"/>
        </w:rPr>
        <w:t xml:space="preserve"> </w:t>
      </w:r>
      <w:r>
        <w:rPr>
          <w:rFonts w:asciiTheme="minorHAnsi" w:hAnsiTheme="minorHAnsi"/>
        </w:rPr>
        <w:t>Obriga-se a Contratada</w:t>
      </w:r>
      <w:r w:rsidR="005151C2" w:rsidRPr="006A2FE0">
        <w:rPr>
          <w:rFonts w:asciiTheme="minorHAnsi" w:hAnsiTheme="minorHAnsi"/>
        </w:rPr>
        <w:t>:</w:t>
      </w:r>
    </w:p>
    <w:p w:rsidR="005151C2" w:rsidRDefault="005151C2" w:rsidP="005151C2">
      <w:pPr>
        <w:rPr>
          <w:rFonts w:asciiTheme="minorHAnsi" w:hAnsiTheme="minorHAnsi"/>
        </w:rPr>
      </w:pPr>
    </w:p>
    <w:p w:rsidR="00CA635C" w:rsidRDefault="00CA635C" w:rsidP="005151C2">
      <w:pPr>
        <w:rPr>
          <w:rFonts w:asciiTheme="minorHAnsi" w:hAnsiTheme="minorHAnsi"/>
        </w:rPr>
      </w:pPr>
    </w:p>
    <w:p w:rsidR="00CA635C" w:rsidRPr="00CA635C" w:rsidRDefault="00CA635C" w:rsidP="00CA635C">
      <w:pPr>
        <w:pStyle w:val="PargrafodaLista"/>
        <w:numPr>
          <w:ilvl w:val="0"/>
          <w:numId w:val="28"/>
        </w:numPr>
        <w:spacing w:line="360" w:lineRule="auto"/>
        <w:rPr>
          <w:rFonts w:asciiTheme="minorHAnsi" w:hAnsiTheme="minorHAnsi" w:cstheme="minorHAnsi"/>
        </w:rPr>
      </w:pPr>
      <w:r w:rsidRPr="00CA635C">
        <w:rPr>
          <w:rFonts w:asciiTheme="minorHAnsi" w:hAnsiTheme="minorHAnsi" w:cstheme="minorHAnsi"/>
        </w:rPr>
        <w:t>Realizar o atendimento dos pacientes do Hospital da Mulher de acordo com as Normas Técnicas vigentes;</w:t>
      </w:r>
    </w:p>
    <w:p w:rsidR="00CA635C" w:rsidRPr="00CA635C" w:rsidRDefault="00CA635C" w:rsidP="00CA635C">
      <w:pPr>
        <w:pStyle w:val="PargrafodaLista"/>
        <w:numPr>
          <w:ilvl w:val="0"/>
          <w:numId w:val="28"/>
        </w:numPr>
        <w:spacing w:line="360" w:lineRule="auto"/>
        <w:rPr>
          <w:rFonts w:asciiTheme="minorHAnsi" w:hAnsiTheme="minorHAnsi" w:cstheme="minorHAnsi"/>
        </w:rPr>
      </w:pPr>
      <w:r w:rsidRPr="00CA635C">
        <w:rPr>
          <w:rFonts w:asciiTheme="minorHAnsi" w:hAnsiTheme="minorHAnsi" w:cstheme="minorHAnsi"/>
        </w:rPr>
        <w:t>Realizar:</w:t>
      </w:r>
    </w:p>
    <w:p w:rsidR="00CA635C" w:rsidRPr="00E063D8" w:rsidRDefault="00CA635C" w:rsidP="00CA635C">
      <w:pPr>
        <w:pStyle w:val="PargrafodaLista"/>
        <w:numPr>
          <w:ilvl w:val="1"/>
          <w:numId w:val="27"/>
        </w:numPr>
        <w:spacing w:line="360" w:lineRule="auto"/>
        <w:ind w:left="1134" w:hanging="425"/>
        <w:jc w:val="both"/>
        <w:rPr>
          <w:rFonts w:asciiTheme="minorHAnsi" w:hAnsiTheme="minorHAnsi" w:cstheme="minorHAnsi"/>
        </w:rPr>
      </w:pPr>
      <w:proofErr w:type="spellStart"/>
      <w:r w:rsidRPr="00E063D8">
        <w:rPr>
          <w:rFonts w:asciiTheme="minorHAnsi" w:hAnsiTheme="minorHAnsi" w:cstheme="minorHAnsi"/>
        </w:rPr>
        <w:t>Tipagem</w:t>
      </w:r>
      <w:proofErr w:type="spellEnd"/>
      <w:r w:rsidRPr="00E063D8">
        <w:rPr>
          <w:rFonts w:asciiTheme="minorHAnsi" w:hAnsiTheme="minorHAnsi" w:cstheme="minorHAnsi"/>
        </w:rPr>
        <w:t xml:space="preserve"> sanguínea </w:t>
      </w:r>
      <w:proofErr w:type="gramStart"/>
      <w:r w:rsidRPr="00E063D8">
        <w:rPr>
          <w:rFonts w:asciiTheme="minorHAnsi" w:hAnsiTheme="minorHAnsi" w:cstheme="minorHAnsi"/>
        </w:rPr>
        <w:t>ABO</w:t>
      </w:r>
      <w:proofErr w:type="gramEnd"/>
      <w:r w:rsidRPr="00E063D8">
        <w:rPr>
          <w:rFonts w:asciiTheme="minorHAnsi" w:hAnsiTheme="minorHAnsi" w:cstheme="minorHAnsi"/>
        </w:rPr>
        <w:t>/Rh dos recém-nascidos, pacientes das unidades de internação e demais pacientes do ambulatório, conforme solicitação médica;</w:t>
      </w:r>
    </w:p>
    <w:p w:rsidR="00CA635C" w:rsidRPr="00E063D8" w:rsidRDefault="00CA635C" w:rsidP="00CA635C">
      <w:pPr>
        <w:pStyle w:val="PargrafodaLista"/>
        <w:numPr>
          <w:ilvl w:val="1"/>
          <w:numId w:val="27"/>
        </w:numPr>
        <w:spacing w:line="360" w:lineRule="auto"/>
        <w:ind w:left="1134" w:hanging="283"/>
        <w:jc w:val="both"/>
        <w:rPr>
          <w:rFonts w:asciiTheme="minorHAnsi" w:hAnsiTheme="minorHAnsi" w:cstheme="minorHAnsi"/>
        </w:rPr>
      </w:pPr>
      <w:r w:rsidRPr="00E063D8">
        <w:rPr>
          <w:rFonts w:asciiTheme="minorHAnsi" w:hAnsiTheme="minorHAnsi" w:cstheme="minorHAnsi"/>
        </w:rPr>
        <w:t xml:space="preserve">Seleção de </w:t>
      </w:r>
      <w:proofErr w:type="spellStart"/>
      <w:r w:rsidRPr="00E063D8">
        <w:rPr>
          <w:rFonts w:asciiTheme="minorHAnsi" w:hAnsiTheme="minorHAnsi" w:cstheme="minorHAnsi"/>
        </w:rPr>
        <w:t>hemocomponentes</w:t>
      </w:r>
      <w:proofErr w:type="spellEnd"/>
      <w:r w:rsidRPr="00E063D8">
        <w:rPr>
          <w:rFonts w:asciiTheme="minorHAnsi" w:hAnsiTheme="minorHAnsi" w:cstheme="minorHAnsi"/>
        </w:rPr>
        <w:t>.</w:t>
      </w:r>
    </w:p>
    <w:p w:rsidR="00CA635C" w:rsidRPr="00E063D8" w:rsidRDefault="00CA635C" w:rsidP="00CA635C">
      <w:pPr>
        <w:pStyle w:val="PargrafodaLista"/>
        <w:numPr>
          <w:ilvl w:val="1"/>
          <w:numId w:val="27"/>
        </w:numPr>
        <w:spacing w:line="360" w:lineRule="auto"/>
        <w:ind w:left="1134" w:hanging="283"/>
        <w:jc w:val="both"/>
        <w:rPr>
          <w:rFonts w:asciiTheme="minorHAnsi" w:hAnsiTheme="minorHAnsi" w:cstheme="minorHAnsi"/>
        </w:rPr>
      </w:pPr>
      <w:r w:rsidRPr="00E063D8">
        <w:rPr>
          <w:rFonts w:asciiTheme="minorHAnsi" w:hAnsiTheme="minorHAnsi" w:cstheme="minorHAnsi"/>
        </w:rPr>
        <w:t>Identificação de anticorpos irregulares.</w:t>
      </w:r>
    </w:p>
    <w:p w:rsidR="00CA635C" w:rsidRPr="00E063D8" w:rsidRDefault="00CA635C" w:rsidP="00CA635C">
      <w:pPr>
        <w:pStyle w:val="PargrafodaLista"/>
        <w:numPr>
          <w:ilvl w:val="1"/>
          <w:numId w:val="27"/>
        </w:numPr>
        <w:spacing w:line="360" w:lineRule="auto"/>
        <w:ind w:left="1134" w:hanging="283"/>
        <w:jc w:val="both"/>
        <w:rPr>
          <w:rFonts w:asciiTheme="minorHAnsi" w:hAnsiTheme="minorHAnsi" w:cstheme="minorHAnsi"/>
        </w:rPr>
      </w:pPr>
      <w:r w:rsidRPr="00E063D8">
        <w:rPr>
          <w:rFonts w:asciiTheme="minorHAnsi" w:hAnsiTheme="minorHAnsi" w:cstheme="minorHAnsi"/>
        </w:rPr>
        <w:t>Prova de compatibilidade.</w:t>
      </w:r>
    </w:p>
    <w:p w:rsidR="00CA635C" w:rsidRPr="00E063D8" w:rsidRDefault="00CA635C" w:rsidP="00CA635C">
      <w:pPr>
        <w:pStyle w:val="PargrafodaLista"/>
        <w:numPr>
          <w:ilvl w:val="1"/>
          <w:numId w:val="27"/>
        </w:numPr>
        <w:spacing w:line="360" w:lineRule="auto"/>
        <w:ind w:left="1134" w:hanging="283"/>
        <w:jc w:val="both"/>
        <w:rPr>
          <w:rFonts w:asciiTheme="minorHAnsi" w:hAnsiTheme="minorHAnsi" w:cstheme="minorHAnsi"/>
        </w:rPr>
      </w:pPr>
      <w:proofErr w:type="spellStart"/>
      <w:r w:rsidRPr="00E063D8">
        <w:rPr>
          <w:rFonts w:asciiTheme="minorHAnsi" w:hAnsiTheme="minorHAnsi" w:cstheme="minorHAnsi"/>
        </w:rPr>
        <w:t>Alicotagem</w:t>
      </w:r>
      <w:proofErr w:type="spellEnd"/>
      <w:r w:rsidRPr="00E063D8">
        <w:rPr>
          <w:rFonts w:asciiTheme="minorHAnsi" w:hAnsiTheme="minorHAnsi" w:cstheme="minorHAnsi"/>
        </w:rPr>
        <w:t xml:space="preserve"> de </w:t>
      </w:r>
      <w:proofErr w:type="spellStart"/>
      <w:r w:rsidRPr="00E063D8">
        <w:rPr>
          <w:rFonts w:asciiTheme="minorHAnsi" w:hAnsiTheme="minorHAnsi" w:cstheme="minorHAnsi"/>
        </w:rPr>
        <w:t>hemocomponentes</w:t>
      </w:r>
      <w:proofErr w:type="spellEnd"/>
      <w:r w:rsidRPr="00E063D8">
        <w:rPr>
          <w:rFonts w:asciiTheme="minorHAnsi" w:hAnsiTheme="minorHAnsi" w:cstheme="minorHAnsi"/>
        </w:rPr>
        <w:t>.</w:t>
      </w:r>
    </w:p>
    <w:p w:rsidR="00CA635C" w:rsidRPr="00E063D8" w:rsidRDefault="00CA635C" w:rsidP="00CA635C">
      <w:pPr>
        <w:pStyle w:val="PargrafodaLista"/>
        <w:numPr>
          <w:ilvl w:val="1"/>
          <w:numId w:val="27"/>
        </w:numPr>
        <w:spacing w:line="360" w:lineRule="auto"/>
        <w:ind w:left="1134" w:hanging="283"/>
        <w:jc w:val="both"/>
        <w:rPr>
          <w:rFonts w:asciiTheme="minorHAnsi" w:hAnsiTheme="minorHAnsi" w:cstheme="minorHAnsi"/>
        </w:rPr>
      </w:pPr>
      <w:r w:rsidRPr="00E063D8">
        <w:rPr>
          <w:rFonts w:asciiTheme="minorHAnsi" w:hAnsiTheme="minorHAnsi" w:cstheme="minorHAnsi"/>
        </w:rPr>
        <w:t xml:space="preserve">Filtragem de </w:t>
      </w:r>
      <w:proofErr w:type="spellStart"/>
      <w:r w:rsidRPr="00E063D8">
        <w:rPr>
          <w:rFonts w:asciiTheme="minorHAnsi" w:hAnsiTheme="minorHAnsi" w:cstheme="minorHAnsi"/>
        </w:rPr>
        <w:t>hemocomponentes</w:t>
      </w:r>
      <w:proofErr w:type="spellEnd"/>
      <w:r w:rsidRPr="00E063D8">
        <w:rPr>
          <w:rFonts w:asciiTheme="minorHAnsi" w:hAnsiTheme="minorHAnsi" w:cstheme="minorHAnsi"/>
        </w:rPr>
        <w:t>.</w:t>
      </w:r>
    </w:p>
    <w:p w:rsidR="00CA635C" w:rsidRPr="00E063D8" w:rsidRDefault="00CA635C" w:rsidP="00CA635C">
      <w:pPr>
        <w:pStyle w:val="PargrafodaLista"/>
        <w:numPr>
          <w:ilvl w:val="1"/>
          <w:numId w:val="27"/>
        </w:numPr>
        <w:spacing w:line="360" w:lineRule="auto"/>
        <w:ind w:left="1134" w:hanging="283"/>
        <w:jc w:val="both"/>
        <w:rPr>
          <w:rFonts w:asciiTheme="minorHAnsi" w:hAnsiTheme="minorHAnsi" w:cstheme="minorHAnsi"/>
        </w:rPr>
      </w:pPr>
      <w:r w:rsidRPr="00E063D8">
        <w:rPr>
          <w:rFonts w:asciiTheme="minorHAnsi" w:hAnsiTheme="minorHAnsi" w:cstheme="minorHAnsi"/>
        </w:rPr>
        <w:t xml:space="preserve">Exames </w:t>
      </w:r>
      <w:proofErr w:type="spellStart"/>
      <w:r w:rsidRPr="00E063D8">
        <w:rPr>
          <w:rFonts w:asciiTheme="minorHAnsi" w:hAnsiTheme="minorHAnsi" w:cstheme="minorHAnsi"/>
        </w:rPr>
        <w:t>imunohematológicos</w:t>
      </w:r>
      <w:proofErr w:type="spellEnd"/>
      <w:r w:rsidRPr="00E063D8">
        <w:rPr>
          <w:rFonts w:asciiTheme="minorHAnsi" w:hAnsiTheme="minorHAnsi" w:cstheme="minorHAnsi"/>
        </w:rPr>
        <w:t>.</w:t>
      </w:r>
    </w:p>
    <w:p w:rsidR="00CA635C" w:rsidRPr="00E063D8" w:rsidRDefault="00CA635C" w:rsidP="00CA635C">
      <w:pPr>
        <w:pStyle w:val="PargrafodaLista"/>
        <w:numPr>
          <w:ilvl w:val="0"/>
          <w:numId w:val="28"/>
        </w:numPr>
        <w:spacing w:line="360" w:lineRule="auto"/>
        <w:jc w:val="both"/>
        <w:rPr>
          <w:rFonts w:asciiTheme="minorHAnsi" w:hAnsiTheme="minorHAnsi" w:cstheme="minorHAnsi"/>
        </w:rPr>
      </w:pPr>
      <w:r w:rsidRPr="00E063D8">
        <w:rPr>
          <w:rFonts w:asciiTheme="minorHAnsi" w:hAnsiTheme="minorHAnsi" w:cstheme="minorHAnsi"/>
        </w:rPr>
        <w:t xml:space="preserve">Fornecer as unidades de </w:t>
      </w:r>
      <w:proofErr w:type="spellStart"/>
      <w:r w:rsidRPr="00E063D8">
        <w:rPr>
          <w:rFonts w:asciiTheme="minorHAnsi" w:hAnsiTheme="minorHAnsi" w:cstheme="minorHAnsi"/>
        </w:rPr>
        <w:t>hemocomponentes</w:t>
      </w:r>
      <w:proofErr w:type="spellEnd"/>
      <w:r w:rsidRPr="00E063D8">
        <w:rPr>
          <w:rFonts w:asciiTheme="minorHAnsi" w:hAnsiTheme="minorHAnsi" w:cstheme="minorHAnsi"/>
        </w:rPr>
        <w:t xml:space="preserve"> e </w:t>
      </w:r>
      <w:proofErr w:type="spellStart"/>
      <w:r w:rsidRPr="00E063D8">
        <w:rPr>
          <w:rFonts w:asciiTheme="minorHAnsi" w:hAnsiTheme="minorHAnsi" w:cstheme="minorHAnsi"/>
        </w:rPr>
        <w:t>hemoderivados</w:t>
      </w:r>
      <w:proofErr w:type="spellEnd"/>
      <w:r w:rsidRPr="00E063D8">
        <w:rPr>
          <w:rFonts w:asciiTheme="minorHAnsi" w:hAnsiTheme="minorHAnsi" w:cstheme="minorHAnsi"/>
        </w:rPr>
        <w:t xml:space="preserve"> sob prescrição da equipe médica do Hospital;</w:t>
      </w:r>
    </w:p>
    <w:p w:rsidR="00CA635C" w:rsidRPr="00E063D8" w:rsidRDefault="00CA635C" w:rsidP="00CA635C">
      <w:pPr>
        <w:pStyle w:val="PargrafodaLista"/>
        <w:numPr>
          <w:ilvl w:val="0"/>
          <w:numId w:val="28"/>
        </w:numPr>
        <w:spacing w:line="360" w:lineRule="auto"/>
        <w:jc w:val="both"/>
        <w:rPr>
          <w:rFonts w:asciiTheme="minorHAnsi" w:hAnsiTheme="minorHAnsi" w:cstheme="minorHAnsi"/>
        </w:rPr>
      </w:pPr>
      <w:r w:rsidRPr="00E063D8">
        <w:rPr>
          <w:rFonts w:asciiTheme="minorHAnsi" w:hAnsiTheme="minorHAnsi" w:cstheme="minorHAnsi"/>
        </w:rPr>
        <w:t>Garantir supervisão médica para a adequada utilização do sangue, componentes e/ou derivados;</w:t>
      </w:r>
    </w:p>
    <w:p w:rsidR="00CA635C" w:rsidRPr="00E063D8" w:rsidRDefault="00CA635C" w:rsidP="00CA635C">
      <w:pPr>
        <w:pStyle w:val="PargrafodaLista"/>
        <w:numPr>
          <w:ilvl w:val="0"/>
          <w:numId w:val="28"/>
        </w:numPr>
        <w:spacing w:line="360" w:lineRule="auto"/>
        <w:jc w:val="both"/>
        <w:rPr>
          <w:rFonts w:asciiTheme="minorHAnsi" w:hAnsiTheme="minorHAnsi" w:cstheme="minorHAnsi"/>
        </w:rPr>
      </w:pPr>
      <w:r w:rsidRPr="00E063D8">
        <w:rPr>
          <w:rFonts w:asciiTheme="minorHAnsi" w:hAnsiTheme="minorHAnsi" w:cstheme="minorHAnsi"/>
        </w:rPr>
        <w:t xml:space="preserve">Garantir supervisão médica na elucidação de problemas </w:t>
      </w:r>
      <w:proofErr w:type="spellStart"/>
      <w:r w:rsidRPr="00E063D8">
        <w:rPr>
          <w:rFonts w:asciiTheme="minorHAnsi" w:hAnsiTheme="minorHAnsi" w:cstheme="minorHAnsi"/>
        </w:rPr>
        <w:t>imuno-hematológicos</w:t>
      </w:r>
      <w:proofErr w:type="spellEnd"/>
      <w:r w:rsidRPr="00E063D8">
        <w:rPr>
          <w:rFonts w:asciiTheme="minorHAnsi" w:hAnsiTheme="minorHAnsi" w:cstheme="minorHAnsi"/>
        </w:rPr>
        <w:t xml:space="preserve">, bem como no atendimento das reações </w:t>
      </w:r>
      <w:proofErr w:type="spellStart"/>
      <w:r w:rsidRPr="00E063D8">
        <w:rPr>
          <w:rFonts w:asciiTheme="minorHAnsi" w:hAnsiTheme="minorHAnsi" w:cstheme="minorHAnsi"/>
        </w:rPr>
        <w:t>transfusionais</w:t>
      </w:r>
      <w:proofErr w:type="spellEnd"/>
      <w:r w:rsidRPr="00E063D8">
        <w:rPr>
          <w:rFonts w:asciiTheme="minorHAnsi" w:hAnsiTheme="minorHAnsi" w:cstheme="minorHAnsi"/>
        </w:rPr>
        <w:t>;</w:t>
      </w:r>
    </w:p>
    <w:p w:rsidR="00CA635C" w:rsidRPr="00E063D8" w:rsidRDefault="00CA635C" w:rsidP="00CA635C">
      <w:pPr>
        <w:pStyle w:val="PargrafodaLista"/>
        <w:numPr>
          <w:ilvl w:val="0"/>
          <w:numId w:val="28"/>
        </w:numPr>
        <w:spacing w:line="360" w:lineRule="auto"/>
        <w:jc w:val="both"/>
        <w:rPr>
          <w:rFonts w:asciiTheme="minorHAnsi" w:hAnsiTheme="minorHAnsi" w:cstheme="minorHAnsi"/>
        </w:rPr>
      </w:pPr>
      <w:r w:rsidRPr="00E063D8">
        <w:rPr>
          <w:rFonts w:asciiTheme="minorHAnsi" w:hAnsiTheme="minorHAnsi" w:cstheme="minorHAnsi"/>
        </w:rPr>
        <w:t>Realizar campanhas e fornecer material para divulgação das campanhas para doação de sangue;</w:t>
      </w:r>
    </w:p>
    <w:p w:rsidR="00CA635C" w:rsidRPr="00E063D8" w:rsidRDefault="00CA635C" w:rsidP="00CA635C">
      <w:pPr>
        <w:pStyle w:val="PargrafodaLista"/>
        <w:numPr>
          <w:ilvl w:val="0"/>
          <w:numId w:val="28"/>
        </w:numPr>
        <w:spacing w:line="360" w:lineRule="auto"/>
        <w:jc w:val="both"/>
        <w:rPr>
          <w:rFonts w:asciiTheme="minorHAnsi" w:hAnsiTheme="minorHAnsi" w:cstheme="minorHAnsi"/>
        </w:rPr>
      </w:pPr>
      <w:r w:rsidRPr="00E063D8">
        <w:rPr>
          <w:rFonts w:asciiTheme="minorHAnsi" w:hAnsiTheme="minorHAnsi" w:cstheme="minorHAnsi"/>
        </w:rPr>
        <w:t>Responder legal e tecnicamente, perante o Hospital da Mulher e à Vigilância Sanitária, atendendo às normas técnicas pertinentes ao setor.</w:t>
      </w:r>
    </w:p>
    <w:p w:rsidR="00CA635C" w:rsidRDefault="00CA635C" w:rsidP="005151C2">
      <w:pPr>
        <w:rPr>
          <w:rFonts w:asciiTheme="minorHAnsi" w:hAnsiTheme="minorHAnsi"/>
        </w:rPr>
      </w:pPr>
    </w:p>
    <w:p w:rsidR="00CA635C" w:rsidRPr="006A2FE0" w:rsidRDefault="00CA635C" w:rsidP="005151C2">
      <w:pPr>
        <w:rPr>
          <w:rFonts w:asciiTheme="minorHAnsi" w:hAnsiTheme="minorHAnsi"/>
        </w:rPr>
      </w:pPr>
    </w:p>
    <w:p w:rsidR="007C4956" w:rsidRPr="006A2FE0" w:rsidRDefault="007C4956" w:rsidP="007C4956">
      <w:pPr>
        <w:pStyle w:val="TextosemFormatao"/>
        <w:ind w:left="709" w:hanging="349"/>
        <w:jc w:val="both"/>
        <w:rPr>
          <w:rFonts w:asciiTheme="minorHAnsi" w:hAnsiTheme="minorHAnsi" w:cs="Arial"/>
          <w:sz w:val="24"/>
          <w:szCs w:val="24"/>
        </w:rPr>
      </w:pPr>
    </w:p>
    <w:p w:rsidR="007C4956" w:rsidRPr="006A2FE0" w:rsidRDefault="007C4956" w:rsidP="007C4956">
      <w:pPr>
        <w:ind w:left="720"/>
        <w:rPr>
          <w:rFonts w:asciiTheme="minorHAnsi" w:hAnsiTheme="minorHAnsi"/>
        </w:rPr>
      </w:pPr>
    </w:p>
    <w:p w:rsidR="007C4956" w:rsidRPr="006A2FE0" w:rsidRDefault="007C4956" w:rsidP="007C4956">
      <w:pPr>
        <w:ind w:left="720"/>
        <w:rPr>
          <w:rFonts w:asciiTheme="minorHAnsi" w:hAnsiTheme="minorHAnsi"/>
        </w:rPr>
      </w:pPr>
    </w:p>
    <w:p w:rsidR="007C4956" w:rsidRPr="006A2FE0" w:rsidRDefault="00CA635C" w:rsidP="007C4956">
      <w:pPr>
        <w:rPr>
          <w:rFonts w:asciiTheme="minorHAnsi" w:hAnsiTheme="minorHAnsi" w:cs="Arial"/>
        </w:rPr>
      </w:pPr>
      <w:r>
        <w:rPr>
          <w:rFonts w:asciiTheme="minorHAnsi" w:hAnsiTheme="minorHAnsi" w:cs="Arial"/>
        </w:rPr>
        <w:lastRenderedPageBreak/>
        <w:t xml:space="preserve">1.2 - </w:t>
      </w:r>
      <w:r w:rsidR="007C4956" w:rsidRPr="006A2FE0">
        <w:rPr>
          <w:rFonts w:asciiTheme="minorHAnsi" w:hAnsiTheme="minorHAnsi" w:cs="Arial"/>
        </w:rPr>
        <w:t xml:space="preserve">Obriga-se a CONTRATADA a atender toda demanda acima elencadas do Hospital da Mulher Maria José dos Santos Stein, garantindo a assistência e cobertura ininterruptas de 24 (vinte e quatro) horas diárias de segunda </w:t>
      </w:r>
      <w:proofErr w:type="gramStart"/>
      <w:r w:rsidR="008C682C" w:rsidRPr="006A2FE0">
        <w:rPr>
          <w:rFonts w:asciiTheme="minorHAnsi" w:hAnsiTheme="minorHAnsi" w:cs="Arial"/>
        </w:rPr>
        <w:t>à</w:t>
      </w:r>
      <w:proofErr w:type="gramEnd"/>
      <w:r w:rsidR="007C4956" w:rsidRPr="006A2FE0">
        <w:rPr>
          <w:rFonts w:asciiTheme="minorHAnsi" w:hAnsiTheme="minorHAnsi" w:cs="Arial"/>
        </w:rPr>
        <w:t xml:space="preserve"> segunda. </w:t>
      </w:r>
    </w:p>
    <w:p w:rsidR="007C4956" w:rsidRPr="006A2FE0" w:rsidRDefault="007C4956" w:rsidP="007C4956">
      <w:pPr>
        <w:pStyle w:val="PargrafodaLista"/>
        <w:jc w:val="both"/>
        <w:rPr>
          <w:rFonts w:asciiTheme="minorHAnsi" w:hAnsiTheme="minorHAnsi" w:cs="Arial"/>
        </w:rPr>
      </w:pPr>
    </w:p>
    <w:p w:rsidR="00781E68" w:rsidRPr="006A2FE0" w:rsidRDefault="00781E68" w:rsidP="0080451D">
      <w:pPr>
        <w:ind w:left="567" w:hanging="352"/>
        <w:rPr>
          <w:rFonts w:asciiTheme="minorHAnsi" w:hAnsiTheme="minorHAnsi"/>
        </w:rPr>
      </w:pPr>
    </w:p>
    <w:p w:rsidR="005151C2" w:rsidRPr="006A2FE0" w:rsidRDefault="00135CE3" w:rsidP="005151C2">
      <w:pPr>
        <w:rPr>
          <w:rFonts w:asciiTheme="minorHAnsi" w:hAnsiTheme="minorHAnsi"/>
          <w:b/>
        </w:rPr>
      </w:pPr>
      <w:r w:rsidRPr="006A2FE0">
        <w:rPr>
          <w:rFonts w:asciiTheme="minorHAnsi" w:hAnsiTheme="minorHAnsi"/>
          <w:b/>
        </w:rPr>
        <w:t xml:space="preserve">CLÁUSULA TERCEIRA </w:t>
      </w:r>
      <w:r w:rsidR="005151C2" w:rsidRPr="006A2FE0">
        <w:rPr>
          <w:rFonts w:asciiTheme="minorHAnsi" w:hAnsiTheme="minorHAnsi"/>
          <w:b/>
        </w:rPr>
        <w:t>– DO PRAZO</w:t>
      </w:r>
    </w:p>
    <w:p w:rsidR="00E2363A" w:rsidRPr="006A2FE0" w:rsidRDefault="00E2363A" w:rsidP="005151C2">
      <w:pPr>
        <w:rPr>
          <w:rFonts w:asciiTheme="minorHAnsi" w:hAnsiTheme="minorHAnsi"/>
          <w:bCs/>
        </w:rPr>
      </w:pPr>
    </w:p>
    <w:p w:rsidR="005151C2" w:rsidRPr="006A2FE0" w:rsidRDefault="00CA635C" w:rsidP="005151C2">
      <w:pPr>
        <w:rPr>
          <w:rFonts w:asciiTheme="minorHAnsi" w:hAnsiTheme="minorHAnsi"/>
        </w:rPr>
      </w:pPr>
      <w:r>
        <w:rPr>
          <w:rFonts w:asciiTheme="minorHAnsi" w:hAnsiTheme="minorHAnsi"/>
        </w:rPr>
        <w:t xml:space="preserve">2 - </w:t>
      </w:r>
      <w:r w:rsidR="005151C2" w:rsidRPr="006A2FE0">
        <w:rPr>
          <w:rFonts w:asciiTheme="minorHAnsi" w:hAnsiTheme="minorHAnsi"/>
        </w:rPr>
        <w:t xml:space="preserve">O prazo de vigência inicial do contrato será firmado por </w:t>
      </w:r>
      <w:r w:rsidR="00C42C47">
        <w:rPr>
          <w:rFonts w:asciiTheme="minorHAnsi" w:hAnsiTheme="minorHAnsi"/>
        </w:rPr>
        <w:t>12</w:t>
      </w:r>
      <w:r w:rsidR="005151C2" w:rsidRPr="006A2FE0">
        <w:rPr>
          <w:rFonts w:asciiTheme="minorHAnsi" w:hAnsiTheme="minorHAnsi"/>
        </w:rPr>
        <w:t xml:space="preserve"> (</w:t>
      </w:r>
      <w:r w:rsidR="00C42C47">
        <w:rPr>
          <w:rFonts w:asciiTheme="minorHAnsi" w:hAnsiTheme="minorHAnsi"/>
        </w:rPr>
        <w:t xml:space="preserve">doze </w:t>
      </w:r>
      <w:r w:rsidR="005151C2" w:rsidRPr="006A2FE0">
        <w:rPr>
          <w:rFonts w:asciiTheme="minorHAnsi" w:hAnsiTheme="minorHAnsi"/>
        </w:rPr>
        <w:t>meses), contados a partir da assinatura do respectivo termo, podendo ser prorrogado por iguais períodos desde que haja interesse das partes, não ultrapassando o limite máximo de 60 (sessenta) meses.</w:t>
      </w:r>
    </w:p>
    <w:p w:rsidR="00B03152" w:rsidRPr="006A2FE0" w:rsidRDefault="00B03152" w:rsidP="005151C2">
      <w:pPr>
        <w:rPr>
          <w:rFonts w:asciiTheme="minorHAnsi" w:hAnsiTheme="minorHAnsi"/>
          <w:bCs/>
        </w:rPr>
      </w:pPr>
    </w:p>
    <w:p w:rsidR="00B03152" w:rsidRPr="006A2FE0" w:rsidRDefault="00B03152" w:rsidP="005151C2">
      <w:pPr>
        <w:rPr>
          <w:rFonts w:asciiTheme="minorHAnsi" w:hAnsiTheme="minorHAnsi"/>
          <w:bCs/>
        </w:rPr>
      </w:pPr>
    </w:p>
    <w:p w:rsidR="005151C2" w:rsidRPr="006A2FE0" w:rsidRDefault="007C4956" w:rsidP="005151C2">
      <w:pPr>
        <w:rPr>
          <w:rFonts w:asciiTheme="minorHAnsi" w:hAnsiTheme="minorHAnsi"/>
          <w:b/>
          <w:bCs/>
        </w:rPr>
      </w:pPr>
      <w:r w:rsidRPr="006A2FE0">
        <w:rPr>
          <w:rFonts w:asciiTheme="minorHAnsi" w:hAnsiTheme="minorHAnsi"/>
          <w:b/>
          <w:bCs/>
        </w:rPr>
        <w:t>CLÁUSULA QUARTA</w:t>
      </w:r>
      <w:r w:rsidR="005151C2" w:rsidRPr="006A2FE0">
        <w:rPr>
          <w:rFonts w:asciiTheme="minorHAnsi" w:hAnsiTheme="minorHAnsi"/>
          <w:b/>
          <w:bCs/>
        </w:rPr>
        <w:t xml:space="preserve"> – DAS OBRIGAÇÕES</w:t>
      </w:r>
      <w:r w:rsidR="008C682C" w:rsidRPr="006A2FE0">
        <w:rPr>
          <w:rFonts w:asciiTheme="minorHAnsi" w:hAnsiTheme="minorHAnsi"/>
          <w:b/>
          <w:bCs/>
        </w:rPr>
        <w:t xml:space="preserve"> DA CONTRATADA</w:t>
      </w:r>
    </w:p>
    <w:p w:rsidR="005151C2" w:rsidRPr="006A2FE0" w:rsidRDefault="005151C2" w:rsidP="005151C2">
      <w:pPr>
        <w:rPr>
          <w:rFonts w:asciiTheme="minorHAnsi" w:hAnsiTheme="minorHAnsi"/>
          <w:bCs/>
        </w:rPr>
      </w:pPr>
    </w:p>
    <w:p w:rsidR="005151C2" w:rsidRPr="006A2FE0" w:rsidRDefault="00D56333" w:rsidP="005151C2">
      <w:pPr>
        <w:rPr>
          <w:rFonts w:asciiTheme="minorHAnsi" w:hAnsiTheme="minorHAnsi"/>
        </w:rPr>
      </w:pPr>
      <w:r w:rsidRPr="006A2FE0">
        <w:rPr>
          <w:rFonts w:asciiTheme="minorHAnsi" w:hAnsiTheme="minorHAnsi"/>
        </w:rPr>
        <w:t>4</w:t>
      </w:r>
      <w:r w:rsidR="005151C2" w:rsidRPr="006A2FE0">
        <w:rPr>
          <w:rFonts w:asciiTheme="minorHAnsi" w:hAnsiTheme="minorHAnsi"/>
        </w:rPr>
        <w:t xml:space="preserve"> – Além das obrigações assumidas neste contrato, a CONTRATADA incumbe-se:</w:t>
      </w:r>
    </w:p>
    <w:p w:rsidR="005151C2" w:rsidRPr="006A2FE0" w:rsidRDefault="005151C2" w:rsidP="005151C2">
      <w:pPr>
        <w:rPr>
          <w:rFonts w:asciiTheme="minorHAnsi" w:hAnsiTheme="minorHAnsi"/>
        </w:rPr>
      </w:pPr>
    </w:p>
    <w:p w:rsidR="005151C2" w:rsidRPr="006A2FE0" w:rsidRDefault="005151C2" w:rsidP="00533228">
      <w:pPr>
        <w:pStyle w:val="PargrafodaLista"/>
        <w:numPr>
          <w:ilvl w:val="0"/>
          <w:numId w:val="22"/>
        </w:numPr>
        <w:jc w:val="both"/>
        <w:rPr>
          <w:rFonts w:asciiTheme="minorHAnsi" w:hAnsiTheme="minorHAnsi"/>
        </w:rPr>
      </w:pPr>
      <w:r w:rsidRPr="006A2FE0">
        <w:rPr>
          <w:rFonts w:asciiTheme="minorHAnsi" w:hAnsiTheme="minorHAnsi"/>
        </w:rPr>
        <w:t>Admitir e dirigir</w:t>
      </w:r>
      <w:r w:rsidR="00AB5C05" w:rsidRPr="006A2FE0">
        <w:rPr>
          <w:rFonts w:asciiTheme="minorHAnsi" w:hAnsiTheme="minorHAnsi"/>
        </w:rPr>
        <w:t xml:space="preserve"> todo o pessoal que necessitar para a </w:t>
      </w:r>
      <w:r w:rsidR="005C162F" w:rsidRPr="006A2FE0">
        <w:rPr>
          <w:rFonts w:asciiTheme="minorHAnsi" w:hAnsiTheme="minorHAnsi"/>
        </w:rPr>
        <w:t>execu</w:t>
      </w:r>
      <w:r w:rsidR="00AB5C05" w:rsidRPr="006A2FE0">
        <w:rPr>
          <w:rFonts w:asciiTheme="minorHAnsi" w:hAnsiTheme="minorHAnsi"/>
        </w:rPr>
        <w:t xml:space="preserve">ção dos serviços contratados, </w:t>
      </w:r>
      <w:r w:rsidRPr="006A2FE0">
        <w:rPr>
          <w:rFonts w:asciiTheme="minorHAnsi" w:hAnsiTheme="minorHAnsi"/>
        </w:rPr>
        <w:t xml:space="preserve">sob sua inteira e exclusiva responsabilidade </w:t>
      </w:r>
      <w:r w:rsidR="00AB5C05" w:rsidRPr="006A2FE0">
        <w:rPr>
          <w:rFonts w:asciiTheme="minorHAnsi" w:hAnsiTheme="minorHAnsi"/>
        </w:rPr>
        <w:t>pela remuneração,</w:t>
      </w:r>
      <w:proofErr w:type="gramStart"/>
      <w:r w:rsidR="00AB5C05" w:rsidRPr="006A2FE0">
        <w:rPr>
          <w:rFonts w:asciiTheme="minorHAnsi" w:hAnsiTheme="minorHAnsi"/>
        </w:rPr>
        <w:t xml:space="preserve">  </w:t>
      </w:r>
      <w:proofErr w:type="gramEnd"/>
      <w:r w:rsidR="00AB5C05" w:rsidRPr="006A2FE0">
        <w:rPr>
          <w:rFonts w:asciiTheme="minorHAnsi" w:hAnsiTheme="minorHAnsi"/>
        </w:rPr>
        <w:t xml:space="preserve">encargos </w:t>
      </w:r>
      <w:r w:rsidRPr="006A2FE0">
        <w:rPr>
          <w:rFonts w:asciiTheme="minorHAnsi" w:hAnsiTheme="minorHAnsi"/>
        </w:rPr>
        <w:t>trabalhista</w:t>
      </w:r>
      <w:r w:rsidR="00AB5C05" w:rsidRPr="006A2FE0">
        <w:rPr>
          <w:rFonts w:asciiTheme="minorHAnsi" w:hAnsiTheme="minorHAnsi"/>
        </w:rPr>
        <w:t>s</w:t>
      </w:r>
      <w:r w:rsidRPr="006A2FE0">
        <w:rPr>
          <w:rFonts w:asciiTheme="minorHAnsi" w:hAnsiTheme="minorHAnsi"/>
        </w:rPr>
        <w:t>, previdenciár</w:t>
      </w:r>
      <w:r w:rsidR="00AB5C05" w:rsidRPr="006A2FE0">
        <w:rPr>
          <w:rFonts w:asciiTheme="minorHAnsi" w:hAnsiTheme="minorHAnsi"/>
        </w:rPr>
        <w:t>ios</w:t>
      </w:r>
      <w:r w:rsidRPr="006A2FE0">
        <w:rPr>
          <w:rFonts w:asciiTheme="minorHAnsi" w:hAnsiTheme="minorHAnsi"/>
        </w:rPr>
        <w:t xml:space="preserve">, </w:t>
      </w:r>
      <w:r w:rsidR="00AB5C05" w:rsidRPr="006A2FE0">
        <w:rPr>
          <w:rFonts w:asciiTheme="minorHAnsi" w:hAnsiTheme="minorHAnsi"/>
        </w:rPr>
        <w:t>tributários,</w:t>
      </w:r>
      <w:r w:rsidRPr="006A2FE0">
        <w:rPr>
          <w:rFonts w:asciiTheme="minorHAnsi" w:hAnsiTheme="minorHAnsi"/>
        </w:rPr>
        <w:t xml:space="preserve"> fiscal</w:t>
      </w:r>
      <w:r w:rsidR="00AB5C05" w:rsidRPr="006A2FE0">
        <w:rPr>
          <w:rFonts w:asciiTheme="minorHAnsi" w:hAnsiTheme="minorHAnsi"/>
        </w:rPr>
        <w:t xml:space="preserve"> e fundiário,</w:t>
      </w:r>
      <w:r w:rsidR="00AB5C05" w:rsidRPr="006A2FE0">
        <w:rPr>
          <w:rFonts w:asciiTheme="minorHAnsi" w:hAnsiTheme="minorHAnsi" w:cs="Arial"/>
        </w:rPr>
        <w:t xml:space="preserve">   além do dever de fornecer </w:t>
      </w:r>
      <w:proofErr w:type="spellStart"/>
      <w:r w:rsidR="00AB5C05" w:rsidRPr="006A2FE0">
        <w:rPr>
          <w:rFonts w:asciiTheme="minorHAnsi" w:hAnsiTheme="minorHAnsi" w:cs="Arial"/>
        </w:rPr>
        <w:t>EPIs</w:t>
      </w:r>
      <w:proofErr w:type="spellEnd"/>
      <w:r w:rsidR="00AB5C05" w:rsidRPr="006A2FE0">
        <w:rPr>
          <w:rFonts w:asciiTheme="minorHAnsi" w:hAnsiTheme="minorHAnsi" w:cs="Arial"/>
        </w:rPr>
        <w:t xml:space="preserve">, uniformes e outros </w:t>
      </w:r>
      <w:r w:rsidR="00820DFE" w:rsidRPr="006A2FE0">
        <w:rPr>
          <w:rFonts w:asciiTheme="minorHAnsi" w:hAnsiTheme="minorHAnsi" w:cs="Arial"/>
        </w:rPr>
        <w:t xml:space="preserve">encargos </w:t>
      </w:r>
      <w:r w:rsidR="00AB5C05" w:rsidRPr="006A2FE0">
        <w:rPr>
          <w:rFonts w:asciiTheme="minorHAnsi" w:hAnsiTheme="minorHAnsi" w:cs="Arial"/>
        </w:rPr>
        <w:t>que decorram dos compromissos assumidos neste Contrato</w:t>
      </w:r>
      <w:r w:rsidR="00820DFE" w:rsidRPr="006A2FE0">
        <w:rPr>
          <w:rFonts w:asciiTheme="minorHAnsi" w:hAnsiTheme="minorHAnsi" w:cs="Arial"/>
        </w:rPr>
        <w:t>;</w:t>
      </w:r>
    </w:p>
    <w:p w:rsidR="005151C2" w:rsidRPr="006A2FE0" w:rsidRDefault="005151C2" w:rsidP="00533228">
      <w:pPr>
        <w:ind w:left="567" w:hanging="283"/>
        <w:rPr>
          <w:rFonts w:asciiTheme="minorHAnsi" w:hAnsiTheme="minorHAnsi"/>
        </w:rPr>
      </w:pPr>
    </w:p>
    <w:p w:rsidR="005151C2" w:rsidRPr="006A2FE0" w:rsidRDefault="005151C2" w:rsidP="00533228">
      <w:pPr>
        <w:pStyle w:val="PargrafodaLista"/>
        <w:numPr>
          <w:ilvl w:val="0"/>
          <w:numId w:val="22"/>
        </w:numPr>
        <w:jc w:val="both"/>
        <w:rPr>
          <w:rFonts w:asciiTheme="minorHAnsi" w:hAnsiTheme="minorHAnsi"/>
        </w:rPr>
      </w:pPr>
      <w:r w:rsidRPr="006A2FE0">
        <w:rPr>
          <w:rFonts w:asciiTheme="minorHAnsi" w:hAnsiTheme="minorHAnsi"/>
        </w:rPr>
        <w:t xml:space="preserve"> Responder </w:t>
      </w:r>
      <w:r w:rsidR="00F94898" w:rsidRPr="006A2FE0">
        <w:rPr>
          <w:rFonts w:asciiTheme="minorHAnsi" w:hAnsiTheme="minorHAnsi"/>
        </w:rPr>
        <w:t xml:space="preserve">exclusivamente e integralmente, </w:t>
      </w:r>
      <w:r w:rsidRPr="006A2FE0">
        <w:rPr>
          <w:rFonts w:asciiTheme="minorHAnsi" w:hAnsiTheme="minorHAnsi"/>
        </w:rPr>
        <w:t xml:space="preserve">pelos danos causados à CONTRATANTE e a </w:t>
      </w:r>
      <w:r w:rsidR="008C682C" w:rsidRPr="006A2FE0">
        <w:rPr>
          <w:rFonts w:asciiTheme="minorHAnsi" w:hAnsiTheme="minorHAnsi"/>
        </w:rPr>
        <w:t>TERCEIROS EM GERAL,</w:t>
      </w:r>
      <w:r w:rsidRPr="006A2FE0">
        <w:rPr>
          <w:rFonts w:asciiTheme="minorHAnsi" w:hAnsiTheme="minorHAnsi"/>
        </w:rPr>
        <w:t xml:space="preserve"> decorrentes de atos praticados p</w:t>
      </w:r>
      <w:r w:rsidR="00B03152" w:rsidRPr="006A2FE0">
        <w:rPr>
          <w:rFonts w:asciiTheme="minorHAnsi" w:hAnsiTheme="minorHAnsi"/>
        </w:rPr>
        <w:t>or seus empregados ou prepostos</w:t>
      </w:r>
      <w:r w:rsidR="008C682C" w:rsidRPr="006A2FE0">
        <w:rPr>
          <w:rFonts w:asciiTheme="minorHAnsi" w:hAnsiTheme="minorHAnsi"/>
        </w:rPr>
        <w:t xml:space="preserve">, </w:t>
      </w:r>
      <w:r w:rsidR="008E62E5" w:rsidRPr="006A2FE0">
        <w:rPr>
          <w:rFonts w:asciiTheme="minorHAnsi" w:hAnsiTheme="minorHAnsi"/>
        </w:rPr>
        <w:t>na execução do presente contrato</w:t>
      </w:r>
      <w:r w:rsidR="008C682C" w:rsidRPr="006A2FE0">
        <w:rPr>
          <w:rFonts w:asciiTheme="minorHAnsi" w:hAnsiTheme="minorHAnsi"/>
        </w:rPr>
        <w:t xml:space="preserve">, </w:t>
      </w:r>
      <w:proofErr w:type="gramStart"/>
      <w:r w:rsidR="008C682C" w:rsidRPr="006A2FE0">
        <w:rPr>
          <w:rFonts w:asciiTheme="minorHAnsi" w:hAnsiTheme="minorHAnsi"/>
        </w:rPr>
        <w:t>sejam</w:t>
      </w:r>
      <w:proofErr w:type="gramEnd"/>
      <w:r w:rsidR="008C682C" w:rsidRPr="006A2FE0">
        <w:rPr>
          <w:rFonts w:asciiTheme="minorHAnsi" w:hAnsiTheme="minorHAnsi"/>
        </w:rPr>
        <w:t xml:space="preserve"> provocados</w:t>
      </w:r>
      <w:r w:rsidR="00B03152" w:rsidRPr="006A2FE0">
        <w:rPr>
          <w:rFonts w:asciiTheme="minorHAnsi" w:hAnsiTheme="minorHAnsi"/>
        </w:rPr>
        <w:t xml:space="preserve"> por culpa</w:t>
      </w:r>
      <w:r w:rsidR="008C682C" w:rsidRPr="006A2FE0">
        <w:rPr>
          <w:rFonts w:asciiTheme="minorHAnsi" w:hAnsiTheme="minorHAnsi"/>
        </w:rPr>
        <w:t xml:space="preserve"> (imperícia;</w:t>
      </w:r>
      <w:r w:rsidR="008E62E5" w:rsidRPr="006A2FE0">
        <w:rPr>
          <w:rFonts w:asciiTheme="minorHAnsi" w:hAnsiTheme="minorHAnsi"/>
        </w:rPr>
        <w:t xml:space="preserve"> negligência; imprudência)</w:t>
      </w:r>
      <w:r w:rsidR="008C682C" w:rsidRPr="006A2FE0">
        <w:rPr>
          <w:rFonts w:asciiTheme="minorHAnsi" w:hAnsiTheme="minorHAnsi"/>
        </w:rPr>
        <w:t xml:space="preserve"> </w:t>
      </w:r>
      <w:r w:rsidR="00B03152" w:rsidRPr="006A2FE0">
        <w:rPr>
          <w:rFonts w:asciiTheme="minorHAnsi" w:hAnsiTheme="minorHAnsi"/>
        </w:rPr>
        <w:t xml:space="preserve"> ou </w:t>
      </w:r>
      <w:r w:rsidR="008E62E5" w:rsidRPr="006A2FE0">
        <w:rPr>
          <w:rFonts w:asciiTheme="minorHAnsi" w:hAnsiTheme="minorHAnsi"/>
        </w:rPr>
        <w:t xml:space="preserve">por </w:t>
      </w:r>
      <w:r w:rsidR="00B03152" w:rsidRPr="006A2FE0">
        <w:rPr>
          <w:rFonts w:asciiTheme="minorHAnsi" w:hAnsiTheme="minorHAnsi"/>
        </w:rPr>
        <w:t>dolo</w:t>
      </w:r>
      <w:r w:rsidR="008C682C" w:rsidRPr="006A2FE0">
        <w:rPr>
          <w:rFonts w:asciiTheme="minorHAnsi" w:hAnsiTheme="minorHAnsi"/>
        </w:rPr>
        <w:t>;</w:t>
      </w:r>
    </w:p>
    <w:p w:rsidR="00B03152" w:rsidRPr="006A2FE0" w:rsidRDefault="00B03152" w:rsidP="00533228">
      <w:pPr>
        <w:ind w:left="567" w:hanging="283"/>
        <w:rPr>
          <w:rFonts w:asciiTheme="minorHAnsi" w:hAnsiTheme="minorHAnsi"/>
        </w:rPr>
      </w:pPr>
    </w:p>
    <w:p w:rsidR="00B03152" w:rsidRPr="006A2FE0" w:rsidRDefault="00B03152" w:rsidP="00533228">
      <w:pPr>
        <w:pStyle w:val="PargrafodaLista"/>
        <w:numPr>
          <w:ilvl w:val="0"/>
          <w:numId w:val="22"/>
        </w:numPr>
        <w:jc w:val="both"/>
        <w:rPr>
          <w:rFonts w:asciiTheme="minorHAnsi" w:hAnsiTheme="minorHAnsi"/>
        </w:rPr>
      </w:pPr>
      <w:r w:rsidRPr="006A2FE0">
        <w:rPr>
          <w:rFonts w:asciiTheme="minorHAnsi" w:hAnsiTheme="minorHAnsi"/>
        </w:rPr>
        <w:t xml:space="preserve">Responsabilizar-se </w:t>
      </w:r>
      <w:r w:rsidR="00F94898" w:rsidRPr="006A2FE0">
        <w:rPr>
          <w:rFonts w:asciiTheme="minorHAnsi" w:hAnsiTheme="minorHAnsi"/>
        </w:rPr>
        <w:t xml:space="preserve">exclusivamente </w:t>
      </w:r>
      <w:r w:rsidR="00EB67BD" w:rsidRPr="006A2FE0">
        <w:rPr>
          <w:rFonts w:asciiTheme="minorHAnsi" w:hAnsiTheme="minorHAnsi"/>
        </w:rPr>
        <w:t xml:space="preserve">e integralmente em caso de ações </w:t>
      </w:r>
      <w:r w:rsidRPr="006A2FE0">
        <w:rPr>
          <w:rFonts w:asciiTheme="minorHAnsi" w:hAnsiTheme="minorHAnsi"/>
        </w:rPr>
        <w:t>judicia</w:t>
      </w:r>
      <w:r w:rsidR="00EB67BD" w:rsidRPr="006A2FE0">
        <w:rPr>
          <w:rFonts w:asciiTheme="minorHAnsi" w:hAnsiTheme="minorHAnsi"/>
        </w:rPr>
        <w:t>is</w:t>
      </w:r>
      <w:proofErr w:type="gramStart"/>
      <w:r w:rsidR="00EB67BD" w:rsidRPr="006A2FE0">
        <w:rPr>
          <w:rFonts w:asciiTheme="minorHAnsi" w:hAnsiTheme="minorHAnsi"/>
        </w:rPr>
        <w:t xml:space="preserve"> </w:t>
      </w:r>
      <w:r w:rsidRPr="006A2FE0">
        <w:rPr>
          <w:rFonts w:asciiTheme="minorHAnsi" w:hAnsiTheme="minorHAnsi"/>
        </w:rPr>
        <w:t xml:space="preserve"> </w:t>
      </w:r>
      <w:proofErr w:type="gramEnd"/>
      <w:r w:rsidRPr="006A2FE0">
        <w:rPr>
          <w:rFonts w:asciiTheme="minorHAnsi" w:hAnsiTheme="minorHAnsi"/>
        </w:rPr>
        <w:t>decorrentes de atos praticados pelos seus empregados ou prepostos</w:t>
      </w:r>
      <w:r w:rsidR="00EB67BD" w:rsidRPr="006A2FE0">
        <w:rPr>
          <w:rFonts w:asciiTheme="minorHAnsi" w:hAnsiTheme="minorHAnsi"/>
        </w:rPr>
        <w:t>, na execução do presente contrato, sejam provocados por culpa (</w:t>
      </w:r>
      <w:r w:rsidRPr="006A2FE0">
        <w:rPr>
          <w:rFonts w:asciiTheme="minorHAnsi" w:hAnsiTheme="minorHAnsi"/>
        </w:rPr>
        <w:t>imprudência, negligência</w:t>
      </w:r>
      <w:r w:rsidR="00642476" w:rsidRPr="006A2FE0">
        <w:rPr>
          <w:rFonts w:asciiTheme="minorHAnsi" w:hAnsiTheme="minorHAnsi"/>
        </w:rPr>
        <w:t>;</w:t>
      </w:r>
      <w:r w:rsidRPr="006A2FE0">
        <w:rPr>
          <w:rFonts w:asciiTheme="minorHAnsi" w:hAnsiTheme="minorHAnsi"/>
        </w:rPr>
        <w:t xml:space="preserve"> imperícia</w:t>
      </w:r>
      <w:r w:rsidR="00642476" w:rsidRPr="006A2FE0">
        <w:rPr>
          <w:rFonts w:asciiTheme="minorHAnsi" w:hAnsiTheme="minorHAnsi"/>
        </w:rPr>
        <w:t>) ou por dolo;</w:t>
      </w:r>
      <w:r w:rsidRPr="006A2FE0">
        <w:rPr>
          <w:rFonts w:asciiTheme="minorHAnsi" w:hAnsiTheme="minorHAnsi"/>
        </w:rPr>
        <w:t xml:space="preserve"> </w:t>
      </w:r>
    </w:p>
    <w:p w:rsidR="005151C2" w:rsidRPr="006A2FE0" w:rsidRDefault="005151C2" w:rsidP="00533228">
      <w:pPr>
        <w:ind w:left="567" w:hanging="283"/>
        <w:rPr>
          <w:rFonts w:asciiTheme="minorHAnsi" w:hAnsiTheme="minorHAnsi"/>
        </w:rPr>
      </w:pPr>
    </w:p>
    <w:p w:rsidR="005151C2" w:rsidRPr="006A2FE0" w:rsidRDefault="005151C2" w:rsidP="00533228">
      <w:pPr>
        <w:pStyle w:val="PargrafodaLista"/>
        <w:numPr>
          <w:ilvl w:val="0"/>
          <w:numId w:val="22"/>
        </w:numPr>
        <w:jc w:val="both"/>
        <w:rPr>
          <w:rFonts w:asciiTheme="minorHAnsi" w:hAnsiTheme="minorHAnsi"/>
        </w:rPr>
      </w:pPr>
      <w:r w:rsidRPr="006A2FE0">
        <w:rPr>
          <w:rFonts w:asciiTheme="minorHAnsi" w:hAnsiTheme="minorHAnsi"/>
        </w:rPr>
        <w:t xml:space="preserve">Observar todas as normas, mesmo </w:t>
      </w:r>
      <w:proofErr w:type="gramStart"/>
      <w:r w:rsidRPr="006A2FE0">
        <w:rPr>
          <w:rFonts w:asciiTheme="minorHAnsi" w:hAnsiTheme="minorHAnsi"/>
        </w:rPr>
        <w:t>as</w:t>
      </w:r>
      <w:proofErr w:type="gramEnd"/>
      <w:r w:rsidRPr="006A2FE0">
        <w:rPr>
          <w:rFonts w:asciiTheme="minorHAnsi" w:hAnsiTheme="minorHAnsi"/>
        </w:rPr>
        <w:t xml:space="preserve"> de caráter administrativo, impostas pelas autoridades públicas</w:t>
      </w:r>
      <w:r w:rsidR="00DD5BF0" w:rsidRPr="006A2FE0">
        <w:rPr>
          <w:rFonts w:asciiTheme="minorHAnsi" w:hAnsiTheme="minorHAnsi"/>
        </w:rPr>
        <w:t>,</w:t>
      </w:r>
      <w:r w:rsidRPr="006A2FE0">
        <w:rPr>
          <w:rFonts w:asciiTheme="minorHAnsi" w:hAnsiTheme="minorHAnsi"/>
        </w:rPr>
        <w:t xml:space="preserve"> aplicáveis à exploração dos serviços;</w:t>
      </w:r>
    </w:p>
    <w:p w:rsidR="005151C2" w:rsidRPr="006A2FE0" w:rsidRDefault="005151C2" w:rsidP="00533228">
      <w:pPr>
        <w:ind w:left="567" w:hanging="283"/>
        <w:rPr>
          <w:rFonts w:asciiTheme="minorHAnsi" w:hAnsiTheme="minorHAnsi"/>
        </w:rPr>
      </w:pPr>
    </w:p>
    <w:p w:rsidR="005151C2" w:rsidRPr="006A2FE0" w:rsidRDefault="005151C2" w:rsidP="00533228">
      <w:pPr>
        <w:pStyle w:val="PargrafodaLista"/>
        <w:numPr>
          <w:ilvl w:val="0"/>
          <w:numId w:val="22"/>
        </w:numPr>
        <w:jc w:val="both"/>
        <w:rPr>
          <w:rFonts w:asciiTheme="minorHAnsi" w:hAnsiTheme="minorHAnsi"/>
        </w:rPr>
      </w:pPr>
      <w:r w:rsidRPr="006A2FE0">
        <w:rPr>
          <w:rFonts w:asciiTheme="minorHAnsi" w:hAnsiTheme="minorHAnsi"/>
        </w:rPr>
        <w:t>Atender todas as obrigações de natureza fiscal que incidam ou venham a incidir sobre os serviços</w:t>
      </w:r>
      <w:r w:rsidR="00DD5BF0" w:rsidRPr="006A2FE0">
        <w:rPr>
          <w:rFonts w:asciiTheme="minorHAnsi" w:hAnsiTheme="minorHAnsi"/>
        </w:rPr>
        <w:t xml:space="preserve"> contratados</w:t>
      </w:r>
      <w:r w:rsidRPr="006A2FE0">
        <w:rPr>
          <w:rFonts w:asciiTheme="minorHAnsi" w:hAnsiTheme="minorHAnsi"/>
        </w:rPr>
        <w:t>;</w:t>
      </w:r>
    </w:p>
    <w:p w:rsidR="005151C2" w:rsidRPr="006A2FE0" w:rsidRDefault="005151C2" w:rsidP="00533228">
      <w:pPr>
        <w:ind w:left="567" w:hanging="283"/>
        <w:rPr>
          <w:rFonts w:asciiTheme="minorHAnsi" w:hAnsiTheme="minorHAnsi"/>
        </w:rPr>
      </w:pPr>
    </w:p>
    <w:p w:rsidR="008A3579" w:rsidRPr="006A2FE0" w:rsidRDefault="00CA635C" w:rsidP="00CA635C">
      <w:pPr>
        <w:pStyle w:val="PargrafodaLista"/>
        <w:numPr>
          <w:ilvl w:val="0"/>
          <w:numId w:val="22"/>
        </w:numPr>
        <w:jc w:val="both"/>
        <w:rPr>
          <w:rFonts w:asciiTheme="minorHAnsi" w:hAnsiTheme="minorHAnsi"/>
        </w:rPr>
      </w:pPr>
      <w:r>
        <w:rPr>
          <w:rFonts w:asciiTheme="minorHAnsi" w:hAnsiTheme="minorHAnsi" w:cs="Arial"/>
        </w:rPr>
        <w:t xml:space="preserve"> </w:t>
      </w:r>
      <w:r w:rsidR="008A3579" w:rsidRPr="006A2FE0">
        <w:rPr>
          <w:rFonts w:asciiTheme="minorHAnsi" w:hAnsiTheme="minorHAnsi" w:cs="Arial"/>
        </w:rPr>
        <w:t>Atender toda demanda do Hospital da Mulher Maria José dos Santos Stein,</w:t>
      </w:r>
      <w:proofErr w:type="gramStart"/>
      <w:r w:rsidR="008A3579" w:rsidRPr="006A2FE0">
        <w:rPr>
          <w:rFonts w:asciiTheme="minorHAnsi" w:hAnsiTheme="minorHAnsi" w:cs="Arial"/>
        </w:rPr>
        <w:t xml:space="preserve"> </w:t>
      </w:r>
      <w:r>
        <w:rPr>
          <w:rFonts w:asciiTheme="minorHAnsi" w:hAnsiTheme="minorHAnsi" w:cs="Arial"/>
        </w:rPr>
        <w:t xml:space="preserve">   </w:t>
      </w:r>
      <w:proofErr w:type="gramEnd"/>
      <w:r w:rsidR="008A3579" w:rsidRPr="006A2FE0">
        <w:rPr>
          <w:rFonts w:asciiTheme="minorHAnsi" w:hAnsiTheme="minorHAnsi" w:cs="Arial"/>
        </w:rPr>
        <w:t xml:space="preserve">garantindo a assistência e cobertura ininterruptas de 24 (vinte e quatro) horas diárias de segunda </w:t>
      </w:r>
      <w:r w:rsidR="00DD5BF0" w:rsidRPr="006A2FE0">
        <w:rPr>
          <w:rFonts w:asciiTheme="minorHAnsi" w:hAnsiTheme="minorHAnsi" w:cs="Arial"/>
        </w:rPr>
        <w:t>à</w:t>
      </w:r>
      <w:r w:rsidR="008A3579" w:rsidRPr="006A2FE0">
        <w:rPr>
          <w:rFonts w:asciiTheme="minorHAnsi" w:hAnsiTheme="minorHAnsi" w:cs="Arial"/>
        </w:rPr>
        <w:t xml:space="preserve"> segunda</w:t>
      </w:r>
      <w:r w:rsidR="00DD5BF0" w:rsidRPr="006A2FE0">
        <w:rPr>
          <w:rFonts w:asciiTheme="minorHAnsi" w:hAnsiTheme="minorHAnsi" w:cs="Arial"/>
        </w:rPr>
        <w:t>;</w:t>
      </w:r>
    </w:p>
    <w:p w:rsidR="00306D93" w:rsidRPr="006A2FE0" w:rsidRDefault="00306D93" w:rsidP="00306D93">
      <w:pPr>
        <w:pStyle w:val="PargrafodaLista"/>
        <w:rPr>
          <w:rFonts w:asciiTheme="minorHAnsi" w:hAnsiTheme="minorHAnsi"/>
        </w:rPr>
      </w:pPr>
    </w:p>
    <w:p w:rsidR="00EE68D6" w:rsidRDefault="00186970" w:rsidP="00533228">
      <w:pPr>
        <w:pStyle w:val="PargrafodaLista"/>
        <w:numPr>
          <w:ilvl w:val="0"/>
          <w:numId w:val="22"/>
        </w:numPr>
        <w:jc w:val="both"/>
        <w:rPr>
          <w:rFonts w:asciiTheme="minorHAnsi" w:hAnsiTheme="minorHAnsi" w:cs="Arial"/>
        </w:rPr>
      </w:pPr>
      <w:r w:rsidRPr="006A2FE0">
        <w:rPr>
          <w:rFonts w:asciiTheme="minorHAnsi" w:hAnsiTheme="minorHAnsi" w:cs="Arial"/>
        </w:rPr>
        <w:t>Apresentar “relatório circunstanciado” das ocorrências atípicas ao objeto do presente contrato;</w:t>
      </w:r>
    </w:p>
    <w:p w:rsidR="00C42C47" w:rsidRPr="00C42C47" w:rsidRDefault="00C42C47" w:rsidP="00C42C47">
      <w:pPr>
        <w:pStyle w:val="PargrafodaLista"/>
        <w:rPr>
          <w:rFonts w:asciiTheme="minorHAnsi" w:hAnsiTheme="minorHAnsi" w:cs="Arial"/>
        </w:rPr>
      </w:pPr>
    </w:p>
    <w:p w:rsidR="00C42C47" w:rsidRPr="006A2FE0" w:rsidRDefault="00C42C47" w:rsidP="00533228">
      <w:pPr>
        <w:pStyle w:val="PargrafodaLista"/>
        <w:numPr>
          <w:ilvl w:val="0"/>
          <w:numId w:val="22"/>
        </w:numPr>
        <w:jc w:val="both"/>
        <w:rPr>
          <w:rFonts w:asciiTheme="minorHAnsi" w:hAnsiTheme="minorHAnsi" w:cs="Arial"/>
        </w:rPr>
      </w:pPr>
      <w:r>
        <w:rPr>
          <w:rFonts w:asciiTheme="minorHAnsi" w:hAnsiTheme="minorHAnsi" w:cs="Arial"/>
        </w:rPr>
        <w:lastRenderedPageBreak/>
        <w:t>Apresentar “relatório circunstanciado” mensalmente, esclarecendo os itens que foram fornecidos a Contratante indicando nome do paciente, data, quantidade e leito.</w:t>
      </w:r>
    </w:p>
    <w:p w:rsidR="00096197" w:rsidRPr="006A2FE0" w:rsidRDefault="00096197" w:rsidP="00096197">
      <w:pPr>
        <w:pStyle w:val="PargrafodaLista"/>
        <w:rPr>
          <w:rFonts w:asciiTheme="minorHAnsi" w:hAnsiTheme="minorHAnsi" w:cs="Arial"/>
        </w:rPr>
      </w:pPr>
    </w:p>
    <w:p w:rsidR="00A06863" w:rsidRPr="006A2FE0" w:rsidRDefault="00A06863" w:rsidP="00533228">
      <w:pPr>
        <w:pStyle w:val="PargrafodaLista"/>
        <w:numPr>
          <w:ilvl w:val="0"/>
          <w:numId w:val="22"/>
        </w:numPr>
        <w:jc w:val="both"/>
        <w:rPr>
          <w:rFonts w:asciiTheme="minorHAnsi" w:hAnsiTheme="minorHAnsi" w:cs="Arial"/>
        </w:rPr>
      </w:pPr>
      <w:r w:rsidRPr="006A2FE0">
        <w:rPr>
          <w:rFonts w:asciiTheme="minorHAnsi" w:hAnsiTheme="minorHAnsi" w:cs="Arial"/>
        </w:rPr>
        <w:t xml:space="preserve">Manter, durante toda a execução contratual, em compatibilidade com as obrigações por ela assumidas, todas as condições exigidas no aspecto jurídico e de qualificação técnica, econômica e financeira, bem como a regularidade perante o fisco, sob pena de retenção de pagamento, até efetiva regularização; </w:t>
      </w:r>
    </w:p>
    <w:p w:rsidR="005151C2" w:rsidRPr="006A2FE0" w:rsidRDefault="005151C2" w:rsidP="005151C2">
      <w:pPr>
        <w:rPr>
          <w:rFonts w:asciiTheme="minorHAnsi" w:hAnsiTheme="minorHAnsi"/>
        </w:rPr>
      </w:pPr>
    </w:p>
    <w:p w:rsidR="00AB5C05" w:rsidRPr="006A2FE0" w:rsidRDefault="00AB5C05" w:rsidP="005151C2">
      <w:pPr>
        <w:rPr>
          <w:rFonts w:asciiTheme="minorHAnsi" w:hAnsiTheme="minorHAnsi"/>
        </w:rPr>
      </w:pPr>
    </w:p>
    <w:p w:rsidR="002D5086" w:rsidRPr="00180F60" w:rsidRDefault="002D5086" w:rsidP="005151C2">
      <w:pPr>
        <w:rPr>
          <w:rFonts w:asciiTheme="minorHAnsi" w:hAnsiTheme="minorHAnsi"/>
          <w:b/>
        </w:rPr>
      </w:pPr>
      <w:r w:rsidRPr="00180F60">
        <w:rPr>
          <w:rFonts w:asciiTheme="minorHAnsi" w:hAnsiTheme="minorHAnsi"/>
          <w:b/>
        </w:rPr>
        <w:t>CLÁUSULA QUINTA – DAS OBRIGAÇÕES DA CONTRATANTE</w:t>
      </w:r>
    </w:p>
    <w:p w:rsidR="002D5086" w:rsidRPr="006A2FE0" w:rsidRDefault="002D5086" w:rsidP="005151C2">
      <w:pPr>
        <w:rPr>
          <w:rFonts w:asciiTheme="minorHAnsi" w:hAnsiTheme="minorHAnsi"/>
        </w:rPr>
      </w:pPr>
    </w:p>
    <w:p w:rsidR="002D5086" w:rsidRPr="006A2FE0" w:rsidRDefault="002D5086" w:rsidP="005151C2">
      <w:pPr>
        <w:rPr>
          <w:rFonts w:asciiTheme="minorHAnsi" w:hAnsiTheme="minorHAnsi"/>
        </w:rPr>
      </w:pPr>
      <w:r w:rsidRPr="006A2FE0">
        <w:rPr>
          <w:rFonts w:asciiTheme="minorHAnsi" w:hAnsiTheme="minorHAnsi"/>
        </w:rPr>
        <w:t>5.1 – Promover os pagamentos avençados pelos serviços efetivamente prestados, nas condições e prazos especificados e acordados neste instrumento;</w:t>
      </w:r>
    </w:p>
    <w:p w:rsidR="002D5086" w:rsidRPr="006A2FE0" w:rsidRDefault="002D5086" w:rsidP="005151C2">
      <w:pPr>
        <w:rPr>
          <w:rFonts w:asciiTheme="minorHAnsi" w:hAnsiTheme="minorHAnsi"/>
        </w:rPr>
      </w:pPr>
    </w:p>
    <w:p w:rsidR="002D5086" w:rsidRPr="006A2FE0" w:rsidRDefault="002D5086" w:rsidP="005151C2">
      <w:pPr>
        <w:rPr>
          <w:rFonts w:asciiTheme="minorHAnsi" w:hAnsiTheme="minorHAnsi"/>
        </w:rPr>
      </w:pPr>
      <w:r w:rsidRPr="006A2FE0">
        <w:rPr>
          <w:rFonts w:asciiTheme="minorHAnsi" w:hAnsiTheme="minorHAnsi"/>
        </w:rPr>
        <w:t>5.</w:t>
      </w:r>
      <w:r w:rsidR="00CA635C">
        <w:rPr>
          <w:rFonts w:asciiTheme="minorHAnsi" w:hAnsiTheme="minorHAnsi"/>
        </w:rPr>
        <w:t>2</w:t>
      </w:r>
      <w:r w:rsidRPr="006A2FE0">
        <w:rPr>
          <w:rFonts w:asciiTheme="minorHAnsi" w:hAnsiTheme="minorHAnsi"/>
        </w:rPr>
        <w:t xml:space="preserve"> – Realizar a supervisão das atividades desenvolvidas pela CONTRATADA, mediante avaliação periódica e/ou quando entender por necessária;</w:t>
      </w:r>
    </w:p>
    <w:p w:rsidR="002D5086" w:rsidRPr="006A2FE0" w:rsidRDefault="002D5086" w:rsidP="005151C2">
      <w:pPr>
        <w:rPr>
          <w:rFonts w:asciiTheme="minorHAnsi" w:hAnsiTheme="minorHAnsi"/>
        </w:rPr>
      </w:pPr>
    </w:p>
    <w:p w:rsidR="002D5086" w:rsidRPr="006A2FE0" w:rsidRDefault="002D5086" w:rsidP="005151C2">
      <w:pPr>
        <w:rPr>
          <w:rFonts w:asciiTheme="minorHAnsi" w:hAnsiTheme="minorHAnsi"/>
        </w:rPr>
      </w:pPr>
      <w:r w:rsidRPr="006A2FE0">
        <w:rPr>
          <w:rFonts w:asciiTheme="minorHAnsi" w:hAnsiTheme="minorHAnsi"/>
        </w:rPr>
        <w:t xml:space="preserve">5.3 – Indicar </w:t>
      </w:r>
      <w:r w:rsidR="00F60B04" w:rsidRPr="006A2FE0">
        <w:rPr>
          <w:rFonts w:asciiTheme="minorHAnsi" w:hAnsiTheme="minorHAnsi"/>
        </w:rPr>
        <w:t xml:space="preserve">preposto(s), </w:t>
      </w:r>
      <w:r w:rsidR="0022605B" w:rsidRPr="006A2FE0">
        <w:rPr>
          <w:rFonts w:asciiTheme="minorHAnsi" w:hAnsiTheme="minorHAnsi"/>
        </w:rPr>
        <w:t xml:space="preserve">mediante termo, com ciência da CONTRATADA, </w:t>
      </w:r>
      <w:r w:rsidR="00F60B04" w:rsidRPr="006A2FE0">
        <w:rPr>
          <w:rFonts w:asciiTheme="minorHAnsi" w:hAnsiTheme="minorHAnsi"/>
        </w:rPr>
        <w:t>a quem caberá, em nome da CONTRATANTE,</w:t>
      </w:r>
      <w:r w:rsidRPr="006A2FE0">
        <w:rPr>
          <w:rFonts w:asciiTheme="minorHAnsi" w:hAnsiTheme="minorHAnsi"/>
        </w:rPr>
        <w:t xml:space="preserve"> pela fiscalização dos serviços contratados</w:t>
      </w:r>
      <w:r w:rsidR="00B31D58" w:rsidRPr="006A2FE0">
        <w:rPr>
          <w:rFonts w:asciiTheme="minorHAnsi" w:hAnsiTheme="minorHAnsi"/>
        </w:rPr>
        <w:t>.</w:t>
      </w:r>
      <w:r w:rsidRPr="006A2FE0">
        <w:rPr>
          <w:rFonts w:asciiTheme="minorHAnsi" w:hAnsiTheme="minorHAnsi"/>
        </w:rPr>
        <w:t xml:space="preserve">  </w:t>
      </w:r>
    </w:p>
    <w:p w:rsidR="002D5086" w:rsidRPr="006A2FE0" w:rsidRDefault="002D5086" w:rsidP="005151C2">
      <w:pPr>
        <w:rPr>
          <w:rFonts w:asciiTheme="minorHAnsi" w:hAnsiTheme="minorHAnsi"/>
        </w:rPr>
      </w:pPr>
    </w:p>
    <w:p w:rsidR="002D5086" w:rsidRPr="006A2FE0" w:rsidRDefault="002D5086" w:rsidP="005151C2">
      <w:pPr>
        <w:rPr>
          <w:rFonts w:asciiTheme="minorHAnsi" w:hAnsiTheme="minorHAnsi"/>
        </w:rPr>
      </w:pPr>
    </w:p>
    <w:p w:rsidR="005151C2" w:rsidRPr="006A2FE0" w:rsidRDefault="005151C2" w:rsidP="005151C2">
      <w:pPr>
        <w:rPr>
          <w:rFonts w:asciiTheme="minorHAnsi" w:hAnsiTheme="minorHAnsi"/>
          <w:b/>
        </w:rPr>
      </w:pPr>
      <w:r w:rsidRPr="006A2FE0">
        <w:rPr>
          <w:rFonts w:asciiTheme="minorHAnsi" w:hAnsiTheme="minorHAnsi"/>
          <w:b/>
        </w:rPr>
        <w:t>CL</w:t>
      </w:r>
      <w:r w:rsidR="00C2016B" w:rsidRPr="006A2FE0">
        <w:rPr>
          <w:rFonts w:asciiTheme="minorHAnsi" w:hAnsiTheme="minorHAnsi"/>
          <w:b/>
        </w:rPr>
        <w:t>Á</w:t>
      </w:r>
      <w:r w:rsidRPr="006A2FE0">
        <w:rPr>
          <w:rFonts w:asciiTheme="minorHAnsi" w:hAnsiTheme="minorHAnsi"/>
          <w:b/>
        </w:rPr>
        <w:t>USULA Q</w:t>
      </w:r>
      <w:r w:rsidR="00C2016B" w:rsidRPr="006A2FE0">
        <w:rPr>
          <w:rFonts w:asciiTheme="minorHAnsi" w:hAnsiTheme="minorHAnsi"/>
          <w:b/>
        </w:rPr>
        <w:t>UINTA</w:t>
      </w:r>
      <w:r w:rsidRPr="006A2FE0">
        <w:rPr>
          <w:rFonts w:asciiTheme="minorHAnsi" w:hAnsiTheme="minorHAnsi"/>
          <w:b/>
        </w:rPr>
        <w:t xml:space="preserve"> - DOS PREÇOS E DOS PAGAMENTOS</w:t>
      </w:r>
    </w:p>
    <w:p w:rsidR="005151C2" w:rsidRPr="006A2FE0" w:rsidRDefault="005151C2" w:rsidP="005151C2">
      <w:pPr>
        <w:rPr>
          <w:rFonts w:asciiTheme="minorHAnsi" w:hAnsiTheme="minorHAnsi"/>
        </w:rPr>
      </w:pPr>
    </w:p>
    <w:p w:rsidR="005151C2" w:rsidRPr="006A2FE0" w:rsidRDefault="00D56333" w:rsidP="005151C2">
      <w:pPr>
        <w:rPr>
          <w:rFonts w:asciiTheme="minorHAnsi" w:hAnsiTheme="minorHAnsi"/>
        </w:rPr>
      </w:pPr>
      <w:r w:rsidRPr="006A2FE0">
        <w:rPr>
          <w:rFonts w:asciiTheme="minorHAnsi" w:hAnsiTheme="minorHAnsi"/>
        </w:rPr>
        <w:t>5</w:t>
      </w:r>
      <w:r w:rsidR="005151C2" w:rsidRPr="006A2FE0">
        <w:rPr>
          <w:rFonts w:asciiTheme="minorHAnsi" w:hAnsiTheme="minorHAnsi"/>
        </w:rPr>
        <w:t>.1 – O preço a ser obedecido, durante a vigência deste contrato, é aquele constante da proposta comercial da CONTRATADA inserta a fls._______, do processo administrativo nº 0</w:t>
      </w:r>
      <w:r w:rsidR="00CA635C">
        <w:rPr>
          <w:rFonts w:asciiTheme="minorHAnsi" w:hAnsiTheme="minorHAnsi"/>
        </w:rPr>
        <w:t>159</w:t>
      </w:r>
      <w:r w:rsidR="005151C2" w:rsidRPr="006A2FE0">
        <w:rPr>
          <w:rFonts w:asciiTheme="minorHAnsi" w:hAnsiTheme="minorHAnsi"/>
        </w:rPr>
        <w:t>/1</w:t>
      </w:r>
      <w:r w:rsidR="007E05E3" w:rsidRPr="006A2FE0">
        <w:rPr>
          <w:rFonts w:asciiTheme="minorHAnsi" w:hAnsiTheme="minorHAnsi"/>
        </w:rPr>
        <w:t>8</w:t>
      </w:r>
      <w:r w:rsidR="005151C2" w:rsidRPr="006A2FE0">
        <w:rPr>
          <w:rFonts w:asciiTheme="minorHAnsi" w:hAnsiTheme="minorHAnsi"/>
        </w:rPr>
        <w:t xml:space="preserve">, no valor de R$ </w:t>
      </w:r>
      <w:proofErr w:type="spellStart"/>
      <w:r w:rsidR="005151C2" w:rsidRPr="006A2FE0">
        <w:rPr>
          <w:rFonts w:asciiTheme="minorHAnsi" w:hAnsiTheme="minorHAnsi"/>
        </w:rPr>
        <w:t>xxxxxxxxxxxxxxxxxxxx</w:t>
      </w:r>
      <w:proofErr w:type="spellEnd"/>
      <w:r w:rsidR="005151C2" w:rsidRPr="006A2FE0">
        <w:rPr>
          <w:rFonts w:asciiTheme="minorHAnsi" w:hAnsiTheme="minorHAnsi"/>
        </w:rPr>
        <w:t xml:space="preserve"> (</w:t>
      </w:r>
      <w:proofErr w:type="spellStart"/>
      <w:r w:rsidR="005151C2" w:rsidRPr="006A2FE0">
        <w:rPr>
          <w:rFonts w:asciiTheme="minorHAnsi" w:hAnsiTheme="minorHAnsi"/>
        </w:rPr>
        <w:t>xxxxxxxxxxxxxxxxxreais</w:t>
      </w:r>
      <w:proofErr w:type="spellEnd"/>
      <w:r w:rsidR="005151C2" w:rsidRPr="006A2FE0">
        <w:rPr>
          <w:rFonts w:asciiTheme="minorHAnsi" w:hAnsiTheme="minorHAnsi"/>
        </w:rPr>
        <w:t>)</w:t>
      </w:r>
      <w:r w:rsidR="0033350D" w:rsidRPr="006A2FE0">
        <w:rPr>
          <w:rFonts w:asciiTheme="minorHAnsi" w:hAnsiTheme="minorHAnsi"/>
        </w:rPr>
        <w:t>;</w:t>
      </w:r>
    </w:p>
    <w:p w:rsidR="005151C2" w:rsidRPr="006A2FE0" w:rsidRDefault="005151C2" w:rsidP="005151C2">
      <w:pPr>
        <w:rPr>
          <w:rFonts w:asciiTheme="minorHAnsi" w:hAnsiTheme="minorHAnsi"/>
        </w:rPr>
      </w:pPr>
    </w:p>
    <w:p w:rsidR="005151C2" w:rsidRPr="006A2FE0" w:rsidRDefault="00D56333" w:rsidP="005151C2">
      <w:pPr>
        <w:rPr>
          <w:rFonts w:asciiTheme="minorHAnsi" w:hAnsiTheme="minorHAnsi"/>
        </w:rPr>
      </w:pPr>
      <w:r w:rsidRPr="006A2FE0">
        <w:rPr>
          <w:rFonts w:asciiTheme="minorHAnsi" w:hAnsiTheme="minorHAnsi"/>
        </w:rPr>
        <w:t>5</w:t>
      </w:r>
      <w:r w:rsidR="005151C2" w:rsidRPr="006A2FE0">
        <w:rPr>
          <w:rFonts w:asciiTheme="minorHAnsi" w:hAnsiTheme="minorHAnsi"/>
        </w:rPr>
        <w:t xml:space="preserve">.2 – O pagamento será efetuado pelo setor competente da </w:t>
      </w:r>
      <w:r w:rsidR="005151C2" w:rsidRPr="006A2FE0">
        <w:rPr>
          <w:rFonts w:asciiTheme="minorHAnsi" w:hAnsiTheme="minorHAnsi"/>
          <w:bCs/>
        </w:rPr>
        <w:t>CONTRATANTE</w:t>
      </w:r>
      <w:r w:rsidR="005151C2" w:rsidRPr="006A2FE0">
        <w:rPr>
          <w:rFonts w:asciiTheme="minorHAnsi" w:hAnsiTheme="minorHAnsi"/>
        </w:rPr>
        <w:t>, no</w:t>
      </w:r>
      <w:r w:rsidR="0011003E" w:rsidRPr="006A2FE0">
        <w:rPr>
          <w:rFonts w:asciiTheme="minorHAnsi" w:hAnsiTheme="minorHAnsi"/>
        </w:rPr>
        <w:t xml:space="preserve"> 15</w:t>
      </w:r>
      <w:r w:rsidR="005151C2" w:rsidRPr="006A2FE0">
        <w:rPr>
          <w:rFonts w:asciiTheme="minorHAnsi" w:hAnsiTheme="minorHAnsi"/>
        </w:rPr>
        <w:t>º (</w:t>
      </w:r>
      <w:r w:rsidR="0011003E" w:rsidRPr="006A2FE0">
        <w:rPr>
          <w:rFonts w:asciiTheme="minorHAnsi" w:hAnsiTheme="minorHAnsi"/>
        </w:rPr>
        <w:t>décimo quinto</w:t>
      </w:r>
      <w:r w:rsidR="005151C2" w:rsidRPr="006A2FE0">
        <w:rPr>
          <w:rFonts w:asciiTheme="minorHAnsi" w:hAnsiTheme="minorHAnsi"/>
        </w:rPr>
        <w:t>) dia</w:t>
      </w:r>
      <w:r w:rsidR="00866E16" w:rsidRPr="006A2FE0">
        <w:rPr>
          <w:rFonts w:asciiTheme="minorHAnsi" w:hAnsiTheme="minorHAnsi"/>
        </w:rPr>
        <w:t xml:space="preserve"> útil</w:t>
      </w:r>
      <w:r w:rsidR="005151C2" w:rsidRPr="006A2FE0">
        <w:rPr>
          <w:rFonts w:asciiTheme="minorHAnsi" w:hAnsiTheme="minorHAnsi"/>
        </w:rPr>
        <w:t xml:space="preserve"> após o mês da Prestação dos Serviços desde que tenha sido executado de acordo com o Contrato</w:t>
      </w:r>
      <w:r w:rsidR="0011003E" w:rsidRPr="006A2FE0">
        <w:rPr>
          <w:rFonts w:asciiTheme="minorHAnsi" w:hAnsiTheme="minorHAnsi"/>
        </w:rPr>
        <w:t>,</w:t>
      </w:r>
      <w:r w:rsidR="005151C2" w:rsidRPr="006A2FE0">
        <w:rPr>
          <w:rFonts w:asciiTheme="minorHAnsi" w:hAnsiTheme="minorHAnsi"/>
        </w:rPr>
        <w:t xml:space="preserve"> mediante apresentação da respectiva</w:t>
      </w:r>
      <w:r w:rsidR="008253C2" w:rsidRPr="006A2FE0">
        <w:rPr>
          <w:rFonts w:asciiTheme="minorHAnsi" w:hAnsiTheme="minorHAnsi"/>
        </w:rPr>
        <w:t xml:space="preserve"> Nota Fiscal</w:t>
      </w:r>
      <w:r w:rsidR="005151C2" w:rsidRPr="006A2FE0">
        <w:rPr>
          <w:rFonts w:asciiTheme="minorHAnsi" w:hAnsiTheme="minorHAnsi"/>
        </w:rPr>
        <w:t>. A respectiva Nota Fiscal de</w:t>
      </w:r>
      <w:r w:rsidR="00866E16" w:rsidRPr="006A2FE0">
        <w:rPr>
          <w:rFonts w:asciiTheme="minorHAnsi" w:hAnsiTheme="minorHAnsi"/>
        </w:rPr>
        <w:t>verá ser emitida no 10º dia útil</w:t>
      </w:r>
      <w:r w:rsidR="005151C2" w:rsidRPr="006A2FE0">
        <w:rPr>
          <w:rFonts w:asciiTheme="minorHAnsi" w:hAnsiTheme="minorHAnsi"/>
        </w:rPr>
        <w:t xml:space="preserve"> subseqüente ao mês da prestação dos serviços</w:t>
      </w:r>
      <w:r w:rsidR="00535812" w:rsidRPr="006A2FE0">
        <w:rPr>
          <w:rFonts w:asciiTheme="minorHAnsi" w:hAnsiTheme="minorHAnsi"/>
        </w:rPr>
        <w:t xml:space="preserve"> </w:t>
      </w:r>
      <w:r w:rsidR="005151C2" w:rsidRPr="006A2FE0">
        <w:rPr>
          <w:rFonts w:asciiTheme="minorHAnsi" w:hAnsiTheme="minorHAnsi"/>
        </w:rPr>
        <w:t>e apresentada até o 12º dia útil a CONTRATANTE e ate</w:t>
      </w:r>
      <w:r w:rsidR="007E05E3" w:rsidRPr="006A2FE0">
        <w:rPr>
          <w:rFonts w:asciiTheme="minorHAnsi" w:hAnsiTheme="minorHAnsi"/>
        </w:rPr>
        <w:t>stada pelo Preposto do contrato</w:t>
      </w:r>
      <w:r w:rsidR="0033350D" w:rsidRPr="006A2FE0">
        <w:rPr>
          <w:rFonts w:asciiTheme="minorHAnsi" w:hAnsiTheme="minorHAnsi"/>
        </w:rPr>
        <w:t>;</w:t>
      </w:r>
    </w:p>
    <w:p w:rsidR="00535812" w:rsidRPr="006A2FE0" w:rsidRDefault="00535812" w:rsidP="005151C2">
      <w:pPr>
        <w:rPr>
          <w:rFonts w:asciiTheme="minorHAnsi" w:hAnsiTheme="minorHAnsi"/>
        </w:rPr>
      </w:pPr>
    </w:p>
    <w:p w:rsidR="005151C2" w:rsidRPr="006A2FE0" w:rsidRDefault="00D56333" w:rsidP="005151C2">
      <w:pPr>
        <w:rPr>
          <w:rFonts w:asciiTheme="minorHAnsi" w:hAnsiTheme="minorHAnsi" w:cs="Arial"/>
        </w:rPr>
      </w:pPr>
      <w:r w:rsidRPr="006A2FE0">
        <w:rPr>
          <w:rFonts w:asciiTheme="minorHAnsi" w:hAnsiTheme="minorHAnsi"/>
        </w:rPr>
        <w:t>5</w:t>
      </w:r>
      <w:r w:rsidR="005151C2" w:rsidRPr="006A2FE0">
        <w:rPr>
          <w:rFonts w:asciiTheme="minorHAnsi" w:hAnsiTheme="minorHAnsi"/>
        </w:rPr>
        <w:t xml:space="preserve">.3 - </w:t>
      </w:r>
      <w:r w:rsidR="005151C2" w:rsidRPr="006A2FE0">
        <w:rPr>
          <w:rFonts w:asciiTheme="minorHAnsi" w:hAnsiTheme="minorHAnsi" w:cs="Arial"/>
        </w:rPr>
        <w:t>A CONTRATADA obriga-se a manter, durante toda a execução contratual, em compatibilidade com as obrigações por ela assumidas, todas as condições exigidas no aspecto jurídico e de qualificação técnica, econômica e financeira, bem como de regularidade perante o Fisco. A regularidade perante o Fisco será comprovada com a apresentação de Certidões Negativa de Débito ou Positiva com efeito de Negativa, junto ao INSS e Certidão de Regularidade do FGTS na época da apresentação das Notas Fiscais e pagamento</w:t>
      </w:r>
      <w:r w:rsidR="0033350D" w:rsidRPr="006A2FE0">
        <w:rPr>
          <w:rFonts w:asciiTheme="minorHAnsi" w:hAnsiTheme="minorHAnsi" w:cs="Arial"/>
        </w:rPr>
        <w:t>;</w:t>
      </w:r>
    </w:p>
    <w:p w:rsidR="005151C2" w:rsidRPr="006A2FE0" w:rsidRDefault="005151C2" w:rsidP="005151C2">
      <w:pPr>
        <w:rPr>
          <w:rFonts w:asciiTheme="minorHAnsi" w:hAnsiTheme="minorHAnsi" w:cs="Arial"/>
        </w:rPr>
      </w:pPr>
    </w:p>
    <w:p w:rsidR="005151C2" w:rsidRDefault="005151C2" w:rsidP="005151C2">
      <w:pPr>
        <w:rPr>
          <w:rFonts w:asciiTheme="minorHAnsi" w:hAnsiTheme="minorHAnsi" w:cs="Arial"/>
        </w:rPr>
      </w:pPr>
    </w:p>
    <w:p w:rsidR="00CA635C" w:rsidRDefault="00CA635C" w:rsidP="005151C2">
      <w:pPr>
        <w:rPr>
          <w:rFonts w:asciiTheme="minorHAnsi" w:hAnsiTheme="minorHAnsi" w:cs="Arial"/>
        </w:rPr>
      </w:pPr>
    </w:p>
    <w:p w:rsidR="00CA635C" w:rsidRDefault="00CA635C" w:rsidP="005151C2">
      <w:pPr>
        <w:rPr>
          <w:rFonts w:asciiTheme="minorHAnsi" w:hAnsiTheme="minorHAnsi" w:cs="Arial"/>
        </w:rPr>
      </w:pPr>
    </w:p>
    <w:p w:rsidR="00CA635C" w:rsidRDefault="00CA635C" w:rsidP="005151C2">
      <w:pPr>
        <w:rPr>
          <w:rFonts w:asciiTheme="minorHAnsi" w:hAnsiTheme="minorHAnsi" w:cs="Arial"/>
        </w:rPr>
      </w:pPr>
    </w:p>
    <w:p w:rsidR="00CA635C" w:rsidRPr="006A2FE0" w:rsidRDefault="00CA635C" w:rsidP="005151C2">
      <w:pPr>
        <w:rPr>
          <w:rFonts w:asciiTheme="minorHAnsi" w:hAnsiTheme="minorHAnsi" w:cs="Arial"/>
        </w:rPr>
      </w:pPr>
    </w:p>
    <w:p w:rsidR="005151C2" w:rsidRPr="006A2FE0" w:rsidRDefault="00D56333" w:rsidP="005151C2">
      <w:pPr>
        <w:rPr>
          <w:rFonts w:asciiTheme="minorHAnsi" w:hAnsiTheme="minorHAnsi"/>
        </w:rPr>
      </w:pPr>
      <w:r w:rsidRPr="006A2FE0">
        <w:rPr>
          <w:rFonts w:asciiTheme="minorHAnsi" w:hAnsiTheme="minorHAnsi" w:cs="Arial"/>
        </w:rPr>
        <w:t>5</w:t>
      </w:r>
      <w:r w:rsidR="005151C2" w:rsidRPr="006A2FE0">
        <w:rPr>
          <w:rFonts w:asciiTheme="minorHAnsi" w:hAnsiTheme="minorHAnsi" w:cs="Arial"/>
        </w:rPr>
        <w:t>.</w:t>
      </w:r>
      <w:r w:rsidR="00CA635C">
        <w:rPr>
          <w:rFonts w:asciiTheme="minorHAnsi" w:hAnsiTheme="minorHAnsi" w:cs="Arial"/>
        </w:rPr>
        <w:t>4</w:t>
      </w:r>
      <w:r w:rsidR="005151C2" w:rsidRPr="006A2FE0">
        <w:rPr>
          <w:rFonts w:asciiTheme="minorHAnsi" w:hAnsiTheme="minorHAnsi" w:cs="Arial"/>
        </w:rPr>
        <w:t xml:space="preserve"> - </w:t>
      </w:r>
      <w:r w:rsidR="0033350D" w:rsidRPr="006A2FE0">
        <w:rPr>
          <w:rFonts w:asciiTheme="minorHAnsi" w:hAnsiTheme="minorHAnsi" w:cs="Arial"/>
        </w:rPr>
        <w:t>A</w:t>
      </w:r>
      <w:r w:rsidR="005151C2" w:rsidRPr="006A2FE0">
        <w:rPr>
          <w:rFonts w:asciiTheme="minorHAnsi" w:hAnsiTheme="minorHAnsi" w:cs="Arial"/>
        </w:rPr>
        <w:t xml:space="preserve"> CONTRATANTE por intermédio de seu preposto,</w:t>
      </w:r>
      <w:r w:rsidR="00866E16" w:rsidRPr="006A2FE0">
        <w:rPr>
          <w:rFonts w:asciiTheme="minorHAnsi" w:hAnsiTheme="minorHAnsi" w:cs="Arial"/>
        </w:rPr>
        <w:t xml:space="preserve"> a qualquer tempo</w:t>
      </w:r>
      <w:r w:rsidR="0033350D" w:rsidRPr="006A2FE0">
        <w:rPr>
          <w:rFonts w:asciiTheme="minorHAnsi" w:hAnsiTheme="minorHAnsi" w:cs="Arial"/>
        </w:rPr>
        <w:t>,</w:t>
      </w:r>
      <w:r w:rsidR="00866E16" w:rsidRPr="006A2FE0">
        <w:rPr>
          <w:rFonts w:asciiTheme="minorHAnsi" w:hAnsiTheme="minorHAnsi" w:cs="Arial"/>
        </w:rPr>
        <w:t xml:space="preserve"> poderá </w:t>
      </w:r>
      <w:proofErr w:type="gramStart"/>
      <w:r w:rsidR="00866E16" w:rsidRPr="006A2FE0">
        <w:rPr>
          <w:rFonts w:asciiTheme="minorHAnsi" w:hAnsiTheme="minorHAnsi" w:cs="Arial"/>
        </w:rPr>
        <w:t>proceder</w:t>
      </w:r>
      <w:proofErr w:type="gramEnd"/>
      <w:r w:rsidR="00866E16" w:rsidRPr="006A2FE0">
        <w:rPr>
          <w:rFonts w:asciiTheme="minorHAnsi" w:hAnsiTheme="minorHAnsi" w:cs="Arial"/>
        </w:rPr>
        <w:t xml:space="preserve"> auditorias e/ou controle,</w:t>
      </w:r>
      <w:r w:rsidR="005151C2" w:rsidRPr="006A2FE0">
        <w:rPr>
          <w:rFonts w:asciiTheme="minorHAnsi" w:hAnsiTheme="minorHAnsi" w:cs="Arial"/>
        </w:rPr>
        <w:t xml:space="preserve"> mesmo em serviços já </w:t>
      </w:r>
      <w:r w:rsidR="00866E16" w:rsidRPr="006A2FE0">
        <w:rPr>
          <w:rFonts w:asciiTheme="minorHAnsi" w:hAnsiTheme="minorHAnsi" w:cs="Arial"/>
        </w:rPr>
        <w:t xml:space="preserve">realizados e </w:t>
      </w:r>
      <w:r w:rsidR="005151C2" w:rsidRPr="006A2FE0">
        <w:rPr>
          <w:rFonts w:asciiTheme="minorHAnsi" w:hAnsiTheme="minorHAnsi" w:cs="Arial"/>
        </w:rPr>
        <w:t>pagos</w:t>
      </w:r>
      <w:r w:rsidR="00866E16" w:rsidRPr="006A2FE0">
        <w:rPr>
          <w:rFonts w:asciiTheme="minorHAnsi" w:hAnsiTheme="minorHAnsi" w:cs="Arial"/>
        </w:rPr>
        <w:t xml:space="preserve">. </w:t>
      </w:r>
      <w:r w:rsidR="007A07F8" w:rsidRPr="006A2FE0">
        <w:rPr>
          <w:rFonts w:asciiTheme="minorHAnsi" w:hAnsiTheme="minorHAnsi" w:cs="Arial"/>
        </w:rPr>
        <w:t xml:space="preserve">Caso haja inconformidades que couberem glosas, a CONTRATADA </w:t>
      </w:r>
      <w:r w:rsidR="005151C2" w:rsidRPr="006A2FE0">
        <w:rPr>
          <w:rFonts w:asciiTheme="minorHAnsi" w:hAnsiTheme="minorHAnsi" w:cs="Arial"/>
        </w:rPr>
        <w:t>ser</w:t>
      </w:r>
      <w:r w:rsidR="007A07F8" w:rsidRPr="006A2FE0">
        <w:rPr>
          <w:rFonts w:asciiTheme="minorHAnsi" w:hAnsiTheme="minorHAnsi" w:cs="Arial"/>
        </w:rPr>
        <w:t xml:space="preserve">á </w:t>
      </w:r>
      <w:r w:rsidR="005151C2" w:rsidRPr="006A2FE0">
        <w:rPr>
          <w:rFonts w:asciiTheme="minorHAnsi" w:hAnsiTheme="minorHAnsi" w:cs="Arial"/>
        </w:rPr>
        <w:t>informada</w:t>
      </w:r>
      <w:r w:rsidR="007A07F8" w:rsidRPr="006A2FE0">
        <w:rPr>
          <w:rFonts w:asciiTheme="minorHAnsi" w:hAnsiTheme="minorHAnsi" w:cs="Arial"/>
        </w:rPr>
        <w:t xml:space="preserve"> </w:t>
      </w:r>
      <w:r w:rsidR="005151C2" w:rsidRPr="006A2FE0">
        <w:rPr>
          <w:rFonts w:asciiTheme="minorHAnsi" w:hAnsiTheme="minorHAnsi" w:cs="Arial"/>
        </w:rPr>
        <w:t xml:space="preserve">para </w:t>
      </w:r>
      <w:r w:rsidR="007A07F8" w:rsidRPr="006A2FE0">
        <w:rPr>
          <w:rFonts w:asciiTheme="minorHAnsi" w:hAnsiTheme="minorHAnsi" w:cs="Arial"/>
        </w:rPr>
        <w:t>as devidas conferências, encaminhamentos de correções e recursos</w:t>
      </w:r>
      <w:r w:rsidR="0033350D" w:rsidRPr="006A2FE0">
        <w:rPr>
          <w:rFonts w:asciiTheme="minorHAnsi" w:hAnsiTheme="minorHAnsi" w:cs="Arial"/>
        </w:rPr>
        <w:t>;</w:t>
      </w:r>
      <w:r w:rsidR="005151C2" w:rsidRPr="006A2FE0">
        <w:rPr>
          <w:rFonts w:asciiTheme="minorHAnsi" w:hAnsiTheme="minorHAnsi" w:cs="Arial"/>
        </w:rPr>
        <w:t xml:space="preserve"> </w:t>
      </w:r>
    </w:p>
    <w:p w:rsidR="005151C2" w:rsidRPr="006A2FE0" w:rsidRDefault="005151C2" w:rsidP="005151C2">
      <w:pPr>
        <w:rPr>
          <w:rFonts w:asciiTheme="minorHAnsi" w:hAnsiTheme="minorHAnsi"/>
          <w:bCs/>
        </w:rPr>
      </w:pPr>
    </w:p>
    <w:p w:rsidR="00DD7E87" w:rsidRPr="006A2FE0" w:rsidRDefault="00D56333" w:rsidP="00DD7E87">
      <w:pPr>
        <w:rPr>
          <w:rFonts w:asciiTheme="minorHAnsi" w:hAnsiTheme="minorHAnsi" w:cs="Tahoma"/>
        </w:rPr>
      </w:pPr>
      <w:r w:rsidRPr="006A2FE0">
        <w:rPr>
          <w:rFonts w:asciiTheme="minorHAnsi" w:hAnsiTheme="minorHAnsi" w:cs="Tahoma"/>
        </w:rPr>
        <w:t>5</w:t>
      </w:r>
      <w:r w:rsidR="00DD7E87" w:rsidRPr="006A2FE0">
        <w:rPr>
          <w:rFonts w:asciiTheme="minorHAnsi" w:hAnsiTheme="minorHAnsi" w:cs="Tahoma"/>
        </w:rPr>
        <w:t>.</w:t>
      </w:r>
      <w:r w:rsidR="00CA635C">
        <w:rPr>
          <w:rFonts w:asciiTheme="minorHAnsi" w:hAnsiTheme="minorHAnsi" w:cs="Tahoma"/>
        </w:rPr>
        <w:t>5</w:t>
      </w:r>
      <w:r w:rsidR="00DD7E87" w:rsidRPr="006A2FE0">
        <w:rPr>
          <w:rFonts w:asciiTheme="minorHAnsi" w:hAnsiTheme="minorHAnsi" w:cs="Tahoma"/>
        </w:rPr>
        <w:t xml:space="preserve"> - A CONTRATADA, neste ato, declara estar ciente de que os recursos utilizados para o pagamento dos serviços </w:t>
      </w:r>
      <w:r w:rsidR="00E12B86" w:rsidRPr="006A2FE0">
        <w:rPr>
          <w:rFonts w:asciiTheme="minorHAnsi" w:hAnsiTheme="minorHAnsi" w:cs="Tahoma"/>
        </w:rPr>
        <w:t xml:space="preserve">ora </w:t>
      </w:r>
      <w:r w:rsidR="00DD7E87" w:rsidRPr="006A2FE0">
        <w:rPr>
          <w:rFonts w:asciiTheme="minorHAnsi" w:hAnsiTheme="minorHAnsi" w:cs="Tahoma"/>
        </w:rPr>
        <w:t xml:space="preserve">contratados serão aqueles repassados pela </w:t>
      </w:r>
      <w:proofErr w:type="spellStart"/>
      <w:r w:rsidR="00DD7E87" w:rsidRPr="006A2FE0">
        <w:rPr>
          <w:rFonts w:asciiTheme="minorHAnsi" w:hAnsiTheme="minorHAnsi" w:cs="Tahoma"/>
        </w:rPr>
        <w:t>P.M.S.A.</w:t>
      </w:r>
      <w:proofErr w:type="spellEnd"/>
      <w:r w:rsidR="00DD7E87" w:rsidRPr="006A2FE0">
        <w:rPr>
          <w:rFonts w:asciiTheme="minorHAnsi" w:hAnsiTheme="minorHAnsi" w:cs="Tahoma"/>
        </w:rPr>
        <w:t xml:space="preserve">, em razão do </w:t>
      </w:r>
      <w:r w:rsidR="00DD7E87" w:rsidRPr="006A2FE0">
        <w:rPr>
          <w:rFonts w:asciiTheme="minorHAnsi" w:hAnsiTheme="minorHAnsi" w:cs="Tahoma"/>
          <w:b/>
        </w:rPr>
        <w:t xml:space="preserve">Contrato de Gestão nº 005/2014, </w:t>
      </w:r>
      <w:r w:rsidR="00DD7E87" w:rsidRPr="006A2FE0">
        <w:rPr>
          <w:rFonts w:asciiTheme="minorHAnsi" w:hAnsiTheme="minorHAnsi" w:cs="Tahoma"/>
        </w:rPr>
        <w:t xml:space="preserve">firmado entre a CONTRATANTE e a </w:t>
      </w:r>
      <w:proofErr w:type="spellStart"/>
      <w:r w:rsidR="00DD7E87" w:rsidRPr="006A2FE0">
        <w:rPr>
          <w:rFonts w:asciiTheme="minorHAnsi" w:hAnsiTheme="minorHAnsi" w:cs="Tahoma"/>
        </w:rPr>
        <w:t>P.M.S.A.</w:t>
      </w:r>
      <w:proofErr w:type="spellEnd"/>
      <w:r w:rsidR="00DD7E87" w:rsidRPr="006A2FE0">
        <w:rPr>
          <w:rFonts w:asciiTheme="minorHAnsi" w:hAnsiTheme="minorHAnsi" w:cs="Tahoma"/>
        </w:rPr>
        <w:t xml:space="preserve">, para gestão do Hospital da Mulher Maria José dos </w:t>
      </w:r>
      <w:proofErr w:type="gramStart"/>
      <w:r w:rsidR="00DD7E87" w:rsidRPr="006A2FE0">
        <w:rPr>
          <w:rFonts w:asciiTheme="minorHAnsi" w:hAnsiTheme="minorHAnsi" w:cs="Tahoma"/>
        </w:rPr>
        <w:t>Santos Stein</w:t>
      </w:r>
      <w:proofErr w:type="gramEnd"/>
      <w:r w:rsidR="00E12B86" w:rsidRPr="006A2FE0">
        <w:rPr>
          <w:rFonts w:asciiTheme="minorHAnsi" w:hAnsiTheme="minorHAnsi" w:cs="Tahoma"/>
        </w:rPr>
        <w:t>;</w:t>
      </w:r>
    </w:p>
    <w:p w:rsidR="00DD7E87" w:rsidRPr="006A2FE0" w:rsidRDefault="00DD7E87" w:rsidP="00DD7E87">
      <w:pPr>
        <w:pStyle w:val="PargrafodaLista"/>
        <w:ind w:left="1500"/>
        <w:jc w:val="both"/>
        <w:rPr>
          <w:rFonts w:asciiTheme="minorHAnsi" w:hAnsiTheme="minorHAnsi" w:cs="Tahoma"/>
        </w:rPr>
      </w:pPr>
    </w:p>
    <w:p w:rsidR="00DD7E87" w:rsidRPr="006A2FE0" w:rsidRDefault="00D56333" w:rsidP="00DD7E87">
      <w:pPr>
        <w:rPr>
          <w:rFonts w:asciiTheme="minorHAnsi" w:hAnsiTheme="minorHAnsi" w:cs="Tahoma"/>
          <w:b/>
        </w:rPr>
      </w:pPr>
      <w:r w:rsidRPr="006A2FE0">
        <w:rPr>
          <w:rFonts w:asciiTheme="minorHAnsi" w:hAnsiTheme="minorHAnsi" w:cs="Tahoma"/>
        </w:rPr>
        <w:t>5</w:t>
      </w:r>
      <w:r w:rsidR="00DD7E87" w:rsidRPr="006A2FE0">
        <w:rPr>
          <w:rFonts w:asciiTheme="minorHAnsi" w:hAnsiTheme="minorHAnsi" w:cs="Tahoma"/>
        </w:rPr>
        <w:t>.</w:t>
      </w:r>
      <w:r w:rsidR="00CA635C">
        <w:rPr>
          <w:rFonts w:asciiTheme="minorHAnsi" w:hAnsiTheme="minorHAnsi" w:cs="Tahoma"/>
        </w:rPr>
        <w:t>6</w:t>
      </w:r>
      <w:r w:rsidR="00DD7E87" w:rsidRPr="006A2FE0">
        <w:rPr>
          <w:rFonts w:asciiTheme="minorHAnsi" w:hAnsiTheme="minorHAnsi" w:cs="Tahoma"/>
        </w:rPr>
        <w:t xml:space="preserve"> - A CONTRATANTE compromete-se a pagar o preço constante da proposta da CONTRATADA, desde que não ocorram atrasos e/ou paralisação dos repasses pela PMSA para a CONTRATANTE, relativo ao custeio do </w:t>
      </w:r>
      <w:r w:rsidR="00DD7E87" w:rsidRPr="006A2FE0">
        <w:rPr>
          <w:rFonts w:asciiTheme="minorHAnsi" w:hAnsiTheme="minorHAnsi" w:cs="Tahoma"/>
          <w:b/>
        </w:rPr>
        <w:t>Contrato de Gestão nº 005/2014</w:t>
      </w:r>
      <w:r w:rsidR="00E12B86" w:rsidRPr="006A2FE0">
        <w:rPr>
          <w:rFonts w:asciiTheme="minorHAnsi" w:hAnsiTheme="minorHAnsi" w:cs="Tahoma"/>
          <w:b/>
        </w:rPr>
        <w:t>;</w:t>
      </w:r>
    </w:p>
    <w:p w:rsidR="00DD7E87" w:rsidRPr="006A2FE0" w:rsidRDefault="00DD7E87" w:rsidP="00DD7E87">
      <w:pPr>
        <w:pStyle w:val="PargrafodaLista"/>
        <w:ind w:left="0"/>
        <w:jc w:val="both"/>
        <w:rPr>
          <w:rFonts w:asciiTheme="minorHAnsi" w:hAnsiTheme="minorHAnsi" w:cs="Tahoma"/>
        </w:rPr>
      </w:pPr>
    </w:p>
    <w:p w:rsidR="00DD7E87" w:rsidRPr="006A2FE0" w:rsidRDefault="00D56333" w:rsidP="00DD7E87">
      <w:pPr>
        <w:pStyle w:val="PargrafodaLista"/>
        <w:ind w:left="0"/>
        <w:jc w:val="both"/>
        <w:rPr>
          <w:rFonts w:asciiTheme="minorHAnsi" w:hAnsiTheme="minorHAnsi" w:cs="Tahoma"/>
        </w:rPr>
      </w:pPr>
      <w:r w:rsidRPr="006A2FE0">
        <w:rPr>
          <w:rFonts w:asciiTheme="minorHAnsi" w:hAnsiTheme="minorHAnsi" w:cs="Tahoma"/>
        </w:rPr>
        <w:t>5</w:t>
      </w:r>
      <w:r w:rsidR="00DD7E87" w:rsidRPr="006A2FE0">
        <w:rPr>
          <w:rFonts w:asciiTheme="minorHAnsi" w:hAnsiTheme="minorHAnsi" w:cs="Tahoma"/>
        </w:rPr>
        <w:t>.</w:t>
      </w:r>
      <w:r w:rsidR="00CA635C">
        <w:rPr>
          <w:rFonts w:asciiTheme="minorHAnsi" w:hAnsiTheme="minorHAnsi" w:cs="Tahoma"/>
        </w:rPr>
        <w:t>7</w:t>
      </w:r>
      <w:r w:rsidR="00DD7E87" w:rsidRPr="006A2FE0">
        <w:rPr>
          <w:rFonts w:asciiTheme="minorHAnsi" w:hAnsiTheme="minorHAnsi" w:cs="Tahoma"/>
        </w:rPr>
        <w:t xml:space="preserve"> - No caso de eventuais atrasos, os valores serão atualizados de acordo com a legislação vigente, salvo quando não decorram de atrasos e/ou paralisação dos repasses pela PMSA para a CONTRATANTE, em consonância com o disposto nos itens 4.6 e 4.7 deste contrato</w:t>
      </w:r>
      <w:r w:rsidR="00E12B86" w:rsidRPr="006A2FE0">
        <w:rPr>
          <w:rFonts w:asciiTheme="minorHAnsi" w:hAnsiTheme="minorHAnsi" w:cs="Tahoma"/>
        </w:rPr>
        <w:t>;</w:t>
      </w:r>
    </w:p>
    <w:p w:rsidR="00DD7E87" w:rsidRPr="006A2FE0" w:rsidRDefault="00DD7E87" w:rsidP="005151C2">
      <w:pPr>
        <w:rPr>
          <w:rFonts w:asciiTheme="minorHAnsi" w:hAnsiTheme="minorHAnsi"/>
          <w:bCs/>
        </w:rPr>
      </w:pPr>
    </w:p>
    <w:p w:rsidR="00162AFD" w:rsidRPr="006A2FE0" w:rsidRDefault="00D56333" w:rsidP="00162AFD">
      <w:pPr>
        <w:tabs>
          <w:tab w:val="left" w:pos="0"/>
        </w:tabs>
        <w:spacing w:after="120"/>
        <w:ind w:right="-1"/>
        <w:rPr>
          <w:rFonts w:asciiTheme="minorHAnsi" w:hAnsiTheme="minorHAnsi"/>
        </w:rPr>
      </w:pPr>
      <w:r w:rsidRPr="006A2FE0">
        <w:rPr>
          <w:rFonts w:asciiTheme="minorHAnsi" w:hAnsiTheme="minorHAnsi"/>
        </w:rPr>
        <w:t>5</w:t>
      </w:r>
      <w:r w:rsidR="00162AFD" w:rsidRPr="006A2FE0">
        <w:rPr>
          <w:rFonts w:asciiTheme="minorHAnsi" w:hAnsiTheme="minorHAnsi"/>
        </w:rPr>
        <w:t>.</w:t>
      </w:r>
      <w:r w:rsidR="00CA635C">
        <w:rPr>
          <w:rFonts w:asciiTheme="minorHAnsi" w:hAnsiTheme="minorHAnsi"/>
        </w:rPr>
        <w:t>8</w:t>
      </w:r>
      <w:r w:rsidR="00162AFD" w:rsidRPr="006A2FE0">
        <w:rPr>
          <w:rFonts w:asciiTheme="minorHAnsi" w:hAnsiTheme="minorHAnsi"/>
        </w:rPr>
        <w:t xml:space="preserve"> – A CONTRATADA deverá indicar com a documentação fiscal o número da conta corrente e a agência do Banco Santander S/A, a fim de </w:t>
      </w:r>
      <w:r w:rsidR="001A7EC9">
        <w:rPr>
          <w:rFonts w:asciiTheme="minorHAnsi" w:hAnsiTheme="minorHAnsi"/>
        </w:rPr>
        <w:t>facilitar</w:t>
      </w:r>
      <w:r w:rsidR="00162AFD" w:rsidRPr="006A2FE0">
        <w:rPr>
          <w:rFonts w:asciiTheme="minorHAnsi" w:hAnsiTheme="minorHAnsi"/>
        </w:rPr>
        <w:t xml:space="preserve"> o</w:t>
      </w:r>
      <w:r w:rsidR="00162AFD" w:rsidRPr="006A2FE0">
        <w:rPr>
          <w:rFonts w:asciiTheme="minorHAnsi" w:hAnsiTheme="minorHAnsi"/>
          <w:spacing w:val="-19"/>
        </w:rPr>
        <w:t xml:space="preserve"> </w:t>
      </w:r>
      <w:r w:rsidR="00162AFD" w:rsidRPr="006A2FE0">
        <w:rPr>
          <w:rFonts w:asciiTheme="minorHAnsi" w:hAnsiTheme="minorHAnsi"/>
        </w:rPr>
        <w:t>pagamento;</w:t>
      </w:r>
    </w:p>
    <w:p w:rsidR="00162AFD" w:rsidRPr="006A2FE0" w:rsidRDefault="00162AFD" w:rsidP="005151C2">
      <w:pPr>
        <w:rPr>
          <w:rFonts w:asciiTheme="minorHAnsi" w:hAnsiTheme="minorHAnsi"/>
        </w:rPr>
      </w:pPr>
    </w:p>
    <w:p w:rsidR="005151C2" w:rsidRPr="006A2FE0" w:rsidRDefault="00D56333" w:rsidP="005151C2">
      <w:pPr>
        <w:rPr>
          <w:rFonts w:asciiTheme="minorHAnsi" w:hAnsiTheme="minorHAnsi"/>
        </w:rPr>
      </w:pPr>
      <w:r w:rsidRPr="006A2FE0">
        <w:rPr>
          <w:rFonts w:asciiTheme="minorHAnsi" w:hAnsiTheme="minorHAnsi"/>
        </w:rPr>
        <w:t>5</w:t>
      </w:r>
      <w:r w:rsidR="005151C2" w:rsidRPr="006A2FE0">
        <w:rPr>
          <w:rFonts w:asciiTheme="minorHAnsi" w:hAnsiTheme="minorHAnsi"/>
        </w:rPr>
        <w:t>.</w:t>
      </w:r>
      <w:r w:rsidR="00CA635C">
        <w:rPr>
          <w:rFonts w:asciiTheme="minorHAnsi" w:hAnsiTheme="minorHAnsi"/>
        </w:rPr>
        <w:t>9</w:t>
      </w:r>
      <w:r w:rsidR="005151C2" w:rsidRPr="006A2FE0">
        <w:rPr>
          <w:rFonts w:asciiTheme="minorHAnsi" w:hAnsiTheme="minorHAnsi"/>
        </w:rPr>
        <w:t xml:space="preserve"> – Em nenhuma hipótese serão aceitos títulos via cobrança bancária.</w:t>
      </w:r>
    </w:p>
    <w:p w:rsidR="005151C2" w:rsidRPr="006A2FE0" w:rsidRDefault="005151C2" w:rsidP="005151C2">
      <w:pPr>
        <w:rPr>
          <w:rFonts w:asciiTheme="minorHAnsi" w:hAnsiTheme="minorHAnsi"/>
        </w:rPr>
      </w:pPr>
    </w:p>
    <w:p w:rsidR="006C19D3" w:rsidRPr="006A2FE0" w:rsidRDefault="006C19D3" w:rsidP="005151C2">
      <w:pPr>
        <w:rPr>
          <w:rFonts w:asciiTheme="minorHAnsi" w:hAnsiTheme="minorHAnsi"/>
        </w:rPr>
      </w:pPr>
    </w:p>
    <w:p w:rsidR="005151C2" w:rsidRPr="006A2FE0" w:rsidRDefault="005151C2" w:rsidP="005151C2">
      <w:pPr>
        <w:rPr>
          <w:rFonts w:asciiTheme="minorHAnsi" w:hAnsiTheme="minorHAnsi"/>
          <w:b/>
          <w:bCs/>
        </w:rPr>
      </w:pPr>
      <w:r w:rsidRPr="006A2FE0">
        <w:rPr>
          <w:rFonts w:asciiTheme="minorHAnsi" w:hAnsiTheme="minorHAnsi"/>
          <w:b/>
          <w:bCs/>
        </w:rPr>
        <w:t xml:space="preserve">CLÁUSULA </w:t>
      </w:r>
      <w:r w:rsidR="00D56333" w:rsidRPr="006A2FE0">
        <w:rPr>
          <w:rFonts w:asciiTheme="minorHAnsi" w:hAnsiTheme="minorHAnsi"/>
          <w:b/>
          <w:bCs/>
        </w:rPr>
        <w:t>SEXTA</w:t>
      </w:r>
      <w:r w:rsidRPr="006A2FE0">
        <w:rPr>
          <w:rFonts w:asciiTheme="minorHAnsi" w:hAnsiTheme="minorHAnsi"/>
          <w:b/>
          <w:bCs/>
        </w:rPr>
        <w:t xml:space="preserve"> - DO REGIME </w:t>
      </w:r>
      <w:r w:rsidR="00214670" w:rsidRPr="006A2FE0">
        <w:rPr>
          <w:rFonts w:asciiTheme="minorHAnsi" w:hAnsiTheme="minorHAnsi"/>
          <w:b/>
          <w:bCs/>
        </w:rPr>
        <w:t xml:space="preserve">E REAJUSTE </w:t>
      </w:r>
      <w:r w:rsidRPr="006A2FE0">
        <w:rPr>
          <w:rFonts w:asciiTheme="minorHAnsi" w:hAnsiTheme="minorHAnsi"/>
          <w:b/>
          <w:bCs/>
        </w:rPr>
        <w:t>DE PREÇOS</w:t>
      </w:r>
    </w:p>
    <w:p w:rsidR="005151C2" w:rsidRPr="006A2FE0" w:rsidRDefault="005151C2" w:rsidP="005151C2">
      <w:pPr>
        <w:rPr>
          <w:rFonts w:asciiTheme="minorHAnsi" w:hAnsiTheme="minorHAnsi"/>
        </w:rPr>
      </w:pPr>
    </w:p>
    <w:p w:rsidR="005151C2" w:rsidRPr="006A2FE0" w:rsidRDefault="00D56333" w:rsidP="005151C2">
      <w:pPr>
        <w:rPr>
          <w:rFonts w:asciiTheme="minorHAnsi" w:hAnsiTheme="minorHAnsi"/>
        </w:rPr>
      </w:pPr>
      <w:r w:rsidRPr="006A2FE0">
        <w:rPr>
          <w:rFonts w:asciiTheme="minorHAnsi" w:hAnsiTheme="minorHAnsi"/>
        </w:rPr>
        <w:t>6</w:t>
      </w:r>
      <w:r w:rsidR="00214670" w:rsidRPr="006A2FE0">
        <w:rPr>
          <w:rFonts w:asciiTheme="minorHAnsi" w:hAnsiTheme="minorHAnsi"/>
        </w:rPr>
        <w:t>.1</w:t>
      </w:r>
      <w:r w:rsidR="005151C2" w:rsidRPr="006A2FE0">
        <w:rPr>
          <w:rFonts w:asciiTheme="minorHAnsi" w:hAnsiTheme="minorHAnsi"/>
        </w:rPr>
        <w:t xml:space="preserve"> – Este contrato será executado sob o regime de preço fixo e irreajustável</w:t>
      </w:r>
      <w:r w:rsidR="007E05E3" w:rsidRPr="006A2FE0">
        <w:rPr>
          <w:rFonts w:asciiTheme="minorHAnsi" w:hAnsiTheme="minorHAnsi"/>
        </w:rPr>
        <w:t xml:space="preserve"> no período de 12 (doze) meses</w:t>
      </w:r>
      <w:r w:rsidR="00E12B86" w:rsidRPr="006A2FE0">
        <w:rPr>
          <w:rFonts w:asciiTheme="minorHAnsi" w:hAnsiTheme="minorHAnsi"/>
        </w:rPr>
        <w:t>;</w:t>
      </w:r>
    </w:p>
    <w:p w:rsidR="005151C2" w:rsidRPr="006A2FE0" w:rsidRDefault="005151C2" w:rsidP="005151C2">
      <w:pPr>
        <w:rPr>
          <w:rFonts w:asciiTheme="minorHAnsi" w:hAnsiTheme="minorHAnsi"/>
        </w:rPr>
      </w:pPr>
    </w:p>
    <w:p w:rsidR="00214670" w:rsidRPr="006A2FE0" w:rsidRDefault="00D56333" w:rsidP="00214670">
      <w:pPr>
        <w:pStyle w:val="Corpodetexto"/>
        <w:spacing w:line="276" w:lineRule="auto"/>
        <w:ind w:right="-1"/>
        <w:jc w:val="both"/>
        <w:rPr>
          <w:rFonts w:asciiTheme="minorHAnsi" w:hAnsiTheme="minorHAnsi"/>
        </w:rPr>
      </w:pPr>
      <w:r w:rsidRPr="006A2FE0">
        <w:rPr>
          <w:rFonts w:asciiTheme="minorHAnsi" w:hAnsiTheme="minorHAnsi"/>
        </w:rPr>
        <w:t>6</w:t>
      </w:r>
      <w:r w:rsidR="00214670" w:rsidRPr="006A2FE0">
        <w:rPr>
          <w:rFonts w:asciiTheme="minorHAnsi" w:hAnsiTheme="minorHAnsi"/>
        </w:rPr>
        <w:t xml:space="preserve">.2 – </w:t>
      </w:r>
      <w:r w:rsidR="00843F21" w:rsidRPr="006A2FE0">
        <w:rPr>
          <w:rFonts w:asciiTheme="minorHAnsi" w:hAnsiTheme="minorHAnsi"/>
        </w:rPr>
        <w:t>A</w:t>
      </w:r>
      <w:r w:rsidR="00214670" w:rsidRPr="006A2FE0">
        <w:rPr>
          <w:rFonts w:asciiTheme="minorHAnsi" w:hAnsiTheme="minorHAnsi"/>
        </w:rPr>
        <w:t xml:space="preserve">pós decocorridos 12 (doze) meses, e </w:t>
      </w:r>
      <w:r w:rsidR="00214670" w:rsidRPr="006A2FE0">
        <w:rPr>
          <w:rFonts w:asciiTheme="minorHAnsi" w:hAnsiTheme="minorHAnsi" w:cs="Courier New"/>
          <w:lang w:eastAsia="en-US"/>
        </w:rPr>
        <w:t xml:space="preserve">caso haja a renovação do </w:t>
      </w:r>
      <w:r w:rsidR="00214670" w:rsidRPr="006A2FE0">
        <w:rPr>
          <w:rFonts w:asciiTheme="minorHAnsi" w:hAnsiTheme="minorHAnsi" w:cs="Courier New"/>
          <w:b/>
        </w:rPr>
        <w:t xml:space="preserve">Contrato de Gestão nº 005/2014, </w:t>
      </w:r>
      <w:r w:rsidR="00214670" w:rsidRPr="006A2FE0">
        <w:rPr>
          <w:rFonts w:asciiTheme="minorHAnsi" w:hAnsiTheme="minorHAnsi" w:cs="Courier New"/>
        </w:rPr>
        <w:t xml:space="preserve">firmado entre a </w:t>
      </w:r>
      <w:r w:rsidR="00214670" w:rsidRPr="006A2FE0">
        <w:rPr>
          <w:rFonts w:asciiTheme="minorHAnsi" w:hAnsiTheme="minorHAnsi" w:cs="Courier New"/>
          <w:b/>
        </w:rPr>
        <w:t>CONTRATANTE</w:t>
      </w:r>
      <w:r w:rsidR="00214670" w:rsidRPr="006A2FE0">
        <w:rPr>
          <w:rFonts w:asciiTheme="minorHAnsi" w:hAnsiTheme="minorHAnsi" w:cs="Courier New"/>
        </w:rPr>
        <w:t xml:space="preserve"> e a </w:t>
      </w:r>
      <w:r w:rsidR="00214670" w:rsidRPr="006A2FE0">
        <w:rPr>
          <w:rFonts w:asciiTheme="minorHAnsi" w:hAnsiTheme="minorHAnsi" w:cs="Courier New"/>
          <w:b/>
        </w:rPr>
        <w:t>P.M.S.A</w:t>
      </w:r>
      <w:r w:rsidR="00214670" w:rsidRPr="006A2FE0">
        <w:rPr>
          <w:rFonts w:asciiTheme="minorHAnsi" w:hAnsiTheme="minorHAnsi" w:cs="Courier New"/>
        </w:rPr>
        <w:t>., para gestão do Hospital da Mulher Maria José dos Santos Stein</w:t>
      </w:r>
      <w:r w:rsidR="00110326" w:rsidRPr="006A2FE0">
        <w:rPr>
          <w:rFonts w:asciiTheme="minorHAnsi" w:hAnsiTheme="minorHAnsi" w:cs="Courier New"/>
        </w:rPr>
        <w:t>,</w:t>
      </w:r>
      <w:r w:rsidR="00214670" w:rsidRPr="006A2FE0">
        <w:rPr>
          <w:rFonts w:asciiTheme="minorHAnsi" w:hAnsiTheme="minorHAnsi"/>
        </w:rPr>
        <w:t xml:space="preserve"> poderá haver reajustamento de preços, da seguinte forma:</w:t>
      </w:r>
    </w:p>
    <w:p w:rsidR="00214670" w:rsidRPr="006A2FE0" w:rsidRDefault="00214670" w:rsidP="00214670">
      <w:pPr>
        <w:pStyle w:val="Corpodetexto"/>
        <w:spacing w:line="276" w:lineRule="auto"/>
        <w:ind w:right="-1"/>
        <w:jc w:val="both"/>
        <w:rPr>
          <w:rFonts w:asciiTheme="minorHAnsi" w:hAnsiTheme="minorHAnsi"/>
          <w:sz w:val="22"/>
          <w:szCs w:val="22"/>
        </w:rPr>
      </w:pPr>
    </w:p>
    <w:p w:rsidR="00214670" w:rsidRPr="00C95408" w:rsidRDefault="00D56333" w:rsidP="00C95408">
      <w:pPr>
        <w:tabs>
          <w:tab w:val="left" w:pos="639"/>
        </w:tabs>
        <w:spacing w:line="276" w:lineRule="auto"/>
        <w:ind w:right="-1"/>
        <w:rPr>
          <w:rFonts w:asciiTheme="minorHAnsi" w:hAnsiTheme="minorHAnsi"/>
        </w:rPr>
      </w:pPr>
      <w:r w:rsidRPr="00C95408">
        <w:rPr>
          <w:rFonts w:asciiTheme="minorHAnsi" w:hAnsiTheme="minorHAnsi"/>
        </w:rPr>
        <w:t>6</w:t>
      </w:r>
      <w:r w:rsidR="00214670" w:rsidRPr="00C95408">
        <w:rPr>
          <w:rFonts w:asciiTheme="minorHAnsi" w:hAnsiTheme="minorHAnsi"/>
        </w:rPr>
        <w:t>.2.1 – Fica definido o IGPM, índice Geral de Preços básico</w:t>
      </w:r>
      <w:r w:rsidR="00A10305" w:rsidRPr="00C95408">
        <w:rPr>
          <w:rFonts w:asciiTheme="minorHAnsi" w:hAnsiTheme="minorHAnsi"/>
        </w:rPr>
        <w:t>, ou índice oficial que o venha a substituir,</w:t>
      </w:r>
      <w:proofErr w:type="gramStart"/>
      <w:r w:rsidR="00A10305" w:rsidRPr="00C95408">
        <w:rPr>
          <w:rFonts w:asciiTheme="minorHAnsi" w:hAnsiTheme="minorHAnsi"/>
        </w:rPr>
        <w:t xml:space="preserve"> </w:t>
      </w:r>
      <w:r w:rsidR="00214670" w:rsidRPr="00C95408">
        <w:rPr>
          <w:rFonts w:asciiTheme="minorHAnsi" w:hAnsiTheme="minorHAnsi"/>
        </w:rPr>
        <w:t xml:space="preserve"> </w:t>
      </w:r>
      <w:proofErr w:type="gramEnd"/>
      <w:r w:rsidR="00214670" w:rsidRPr="00C95408">
        <w:rPr>
          <w:rFonts w:asciiTheme="minorHAnsi" w:hAnsiTheme="minorHAnsi"/>
        </w:rPr>
        <w:t>a ser utilizado</w:t>
      </w:r>
      <w:r w:rsidR="007A07F8" w:rsidRPr="00C95408">
        <w:rPr>
          <w:rFonts w:asciiTheme="minorHAnsi" w:hAnsiTheme="minorHAnsi"/>
        </w:rPr>
        <w:t xml:space="preserve"> na variação ocorrida </w:t>
      </w:r>
      <w:r w:rsidR="00214670" w:rsidRPr="00C95408">
        <w:rPr>
          <w:rFonts w:asciiTheme="minorHAnsi" w:hAnsiTheme="minorHAnsi"/>
        </w:rPr>
        <w:t xml:space="preserve"> no período de </w:t>
      </w:r>
      <w:r w:rsidR="00214670" w:rsidRPr="00C95408">
        <w:rPr>
          <w:rFonts w:asciiTheme="minorHAnsi" w:hAnsiTheme="minorHAnsi"/>
          <w:spacing w:val="4"/>
        </w:rPr>
        <w:t xml:space="preserve">12 </w:t>
      </w:r>
      <w:r w:rsidR="00214670" w:rsidRPr="00C95408">
        <w:rPr>
          <w:rFonts w:asciiTheme="minorHAnsi" w:hAnsiTheme="minorHAnsi"/>
        </w:rPr>
        <w:t>(doze) meses, a contar do mês do contrato</w:t>
      </w:r>
      <w:r w:rsidR="00110326" w:rsidRPr="00C95408">
        <w:rPr>
          <w:rFonts w:asciiTheme="minorHAnsi" w:hAnsiTheme="minorHAnsi"/>
        </w:rPr>
        <w:t>, observada a retroação de 2 (dois) meses na eleição dos índices.</w:t>
      </w:r>
    </w:p>
    <w:p w:rsidR="00214670" w:rsidRDefault="00214670" w:rsidP="005151C2">
      <w:pPr>
        <w:rPr>
          <w:rFonts w:asciiTheme="minorHAnsi" w:hAnsiTheme="minorHAnsi"/>
        </w:rPr>
      </w:pPr>
    </w:p>
    <w:p w:rsidR="00C95408" w:rsidRDefault="00C95408" w:rsidP="005151C2">
      <w:pPr>
        <w:rPr>
          <w:rFonts w:asciiTheme="minorHAnsi" w:hAnsiTheme="minorHAnsi"/>
        </w:rPr>
      </w:pPr>
    </w:p>
    <w:p w:rsidR="00C95408" w:rsidRDefault="00C95408" w:rsidP="005151C2">
      <w:pPr>
        <w:rPr>
          <w:rFonts w:asciiTheme="minorHAnsi" w:hAnsiTheme="minorHAnsi"/>
        </w:rPr>
      </w:pPr>
    </w:p>
    <w:p w:rsidR="00C95408" w:rsidRDefault="00C95408" w:rsidP="005151C2">
      <w:pPr>
        <w:rPr>
          <w:rFonts w:asciiTheme="minorHAnsi" w:hAnsiTheme="minorHAnsi"/>
        </w:rPr>
      </w:pPr>
    </w:p>
    <w:p w:rsidR="00C95408" w:rsidRDefault="00C95408" w:rsidP="005151C2">
      <w:pPr>
        <w:rPr>
          <w:rFonts w:asciiTheme="minorHAnsi" w:hAnsiTheme="minorHAnsi"/>
        </w:rPr>
      </w:pPr>
    </w:p>
    <w:p w:rsidR="00C95408" w:rsidRPr="00C95408" w:rsidRDefault="00C95408" w:rsidP="005151C2">
      <w:pPr>
        <w:rPr>
          <w:rFonts w:asciiTheme="minorHAnsi" w:hAnsiTheme="minorHAnsi"/>
        </w:rPr>
      </w:pPr>
    </w:p>
    <w:p w:rsidR="005151C2" w:rsidRPr="006A2FE0" w:rsidRDefault="005151C2" w:rsidP="005151C2">
      <w:pPr>
        <w:rPr>
          <w:rFonts w:asciiTheme="minorHAnsi" w:hAnsiTheme="minorHAnsi"/>
        </w:rPr>
      </w:pPr>
    </w:p>
    <w:p w:rsidR="005151C2" w:rsidRPr="006A2FE0" w:rsidRDefault="005151C2" w:rsidP="005151C2">
      <w:pPr>
        <w:rPr>
          <w:rFonts w:asciiTheme="minorHAnsi" w:hAnsiTheme="minorHAnsi"/>
          <w:b/>
          <w:bCs/>
        </w:rPr>
      </w:pPr>
      <w:r w:rsidRPr="006A2FE0">
        <w:rPr>
          <w:rFonts w:asciiTheme="minorHAnsi" w:hAnsiTheme="minorHAnsi"/>
          <w:b/>
          <w:bCs/>
        </w:rPr>
        <w:t xml:space="preserve">CLÁUSULA </w:t>
      </w:r>
      <w:r w:rsidR="00D56333" w:rsidRPr="006A2FE0">
        <w:rPr>
          <w:rFonts w:asciiTheme="minorHAnsi" w:hAnsiTheme="minorHAnsi"/>
          <w:b/>
        </w:rPr>
        <w:t>SÉTIMA</w:t>
      </w:r>
      <w:proofErr w:type="gramStart"/>
      <w:r w:rsidR="00D56333" w:rsidRPr="006A2FE0">
        <w:rPr>
          <w:rFonts w:asciiTheme="minorHAnsi" w:hAnsiTheme="minorHAnsi"/>
          <w:b/>
        </w:rPr>
        <w:t xml:space="preserve"> </w:t>
      </w:r>
      <w:r w:rsidRPr="006A2FE0">
        <w:rPr>
          <w:rFonts w:asciiTheme="minorHAnsi" w:hAnsiTheme="minorHAnsi"/>
          <w:b/>
          <w:bCs/>
        </w:rPr>
        <w:t xml:space="preserve"> </w:t>
      </w:r>
      <w:proofErr w:type="gramEnd"/>
      <w:r w:rsidRPr="006A2FE0">
        <w:rPr>
          <w:rFonts w:asciiTheme="minorHAnsi" w:hAnsiTheme="minorHAnsi"/>
          <w:b/>
          <w:bCs/>
        </w:rPr>
        <w:t>- DO VALOR</w:t>
      </w:r>
    </w:p>
    <w:p w:rsidR="005151C2" w:rsidRPr="006A2FE0" w:rsidRDefault="005151C2" w:rsidP="005151C2">
      <w:pPr>
        <w:rPr>
          <w:rFonts w:asciiTheme="minorHAnsi" w:hAnsiTheme="minorHAnsi"/>
        </w:rPr>
      </w:pPr>
    </w:p>
    <w:p w:rsidR="005151C2" w:rsidRPr="006A2FE0" w:rsidRDefault="00D56333" w:rsidP="005151C2">
      <w:pPr>
        <w:rPr>
          <w:rFonts w:asciiTheme="minorHAnsi" w:hAnsiTheme="minorHAnsi"/>
        </w:rPr>
      </w:pPr>
      <w:r w:rsidRPr="006A2FE0">
        <w:rPr>
          <w:rFonts w:asciiTheme="minorHAnsi" w:hAnsiTheme="minorHAnsi"/>
        </w:rPr>
        <w:t>7</w:t>
      </w:r>
      <w:r w:rsidR="005151C2" w:rsidRPr="006A2FE0">
        <w:rPr>
          <w:rFonts w:asciiTheme="minorHAnsi" w:hAnsiTheme="minorHAnsi"/>
        </w:rPr>
        <w:t>.1 - Dá-se ao presente contrato o valor</w:t>
      </w:r>
      <w:r w:rsidR="00E060A8" w:rsidRPr="006A2FE0">
        <w:rPr>
          <w:rFonts w:asciiTheme="minorHAnsi" w:hAnsiTheme="minorHAnsi"/>
        </w:rPr>
        <w:t xml:space="preserve"> anual</w:t>
      </w:r>
      <w:r w:rsidR="005151C2" w:rsidRPr="006A2FE0">
        <w:rPr>
          <w:rFonts w:asciiTheme="minorHAnsi" w:hAnsiTheme="minorHAnsi"/>
        </w:rPr>
        <w:t xml:space="preserve"> de </w:t>
      </w:r>
      <w:r w:rsidR="00533228" w:rsidRPr="006A2FE0">
        <w:rPr>
          <w:rFonts w:asciiTheme="minorHAnsi" w:hAnsiTheme="minorHAnsi"/>
        </w:rPr>
        <w:t xml:space="preserve">R$ </w:t>
      </w:r>
      <w:proofErr w:type="spellStart"/>
      <w:r w:rsidR="005151C2" w:rsidRPr="006A2FE0">
        <w:rPr>
          <w:rFonts w:asciiTheme="minorHAnsi" w:hAnsiTheme="minorHAnsi"/>
        </w:rPr>
        <w:t>xxxxxxxxxxxxxxxxxxx</w:t>
      </w:r>
      <w:proofErr w:type="spellEnd"/>
      <w:r w:rsidR="005151C2" w:rsidRPr="006A2FE0">
        <w:rPr>
          <w:rFonts w:asciiTheme="minorHAnsi" w:hAnsiTheme="minorHAnsi"/>
        </w:rPr>
        <w:t>.  (</w:t>
      </w:r>
      <w:proofErr w:type="gramStart"/>
      <w:r w:rsidR="005151C2" w:rsidRPr="006A2FE0">
        <w:rPr>
          <w:rFonts w:asciiTheme="minorHAnsi" w:hAnsiTheme="minorHAnsi"/>
        </w:rPr>
        <w:t>........................</w:t>
      </w:r>
      <w:r w:rsidR="00533228" w:rsidRPr="006A2FE0">
        <w:rPr>
          <w:rFonts w:asciiTheme="minorHAnsi" w:hAnsiTheme="minorHAnsi"/>
        </w:rPr>
        <w:t>.................................................</w:t>
      </w:r>
      <w:r w:rsidR="005151C2" w:rsidRPr="006A2FE0">
        <w:rPr>
          <w:rFonts w:asciiTheme="minorHAnsi" w:hAnsiTheme="minorHAnsi"/>
        </w:rPr>
        <w:t>......</w:t>
      </w:r>
      <w:proofErr w:type="gramEnd"/>
      <w:r w:rsidR="005151C2" w:rsidRPr="006A2FE0">
        <w:rPr>
          <w:rFonts w:asciiTheme="minorHAnsi" w:hAnsiTheme="minorHAnsi"/>
        </w:rPr>
        <w:t>reais)</w:t>
      </w:r>
    </w:p>
    <w:p w:rsidR="005151C2" w:rsidRPr="006A2FE0" w:rsidRDefault="005151C2" w:rsidP="005151C2">
      <w:pPr>
        <w:rPr>
          <w:rFonts w:asciiTheme="minorHAnsi" w:hAnsiTheme="minorHAnsi"/>
        </w:rPr>
      </w:pPr>
    </w:p>
    <w:p w:rsidR="005151C2" w:rsidRPr="006A2FE0" w:rsidRDefault="005151C2" w:rsidP="005151C2">
      <w:pPr>
        <w:rPr>
          <w:rFonts w:asciiTheme="minorHAnsi" w:hAnsiTheme="minorHAnsi"/>
        </w:rPr>
      </w:pPr>
    </w:p>
    <w:p w:rsidR="005151C2" w:rsidRPr="006A2FE0" w:rsidRDefault="005151C2" w:rsidP="005151C2">
      <w:pPr>
        <w:rPr>
          <w:rFonts w:asciiTheme="minorHAnsi" w:hAnsiTheme="minorHAnsi"/>
          <w:b/>
        </w:rPr>
      </w:pPr>
      <w:r w:rsidRPr="006A2FE0">
        <w:rPr>
          <w:rFonts w:asciiTheme="minorHAnsi" w:hAnsiTheme="minorHAnsi"/>
          <w:b/>
        </w:rPr>
        <w:t xml:space="preserve">CLÁUSULA </w:t>
      </w:r>
      <w:r w:rsidR="00D56333" w:rsidRPr="006A2FE0">
        <w:rPr>
          <w:rFonts w:asciiTheme="minorHAnsi" w:hAnsiTheme="minorHAnsi"/>
          <w:b/>
        </w:rPr>
        <w:t>OITAVA</w:t>
      </w:r>
      <w:r w:rsidRPr="006A2FE0">
        <w:rPr>
          <w:rFonts w:asciiTheme="minorHAnsi" w:hAnsiTheme="minorHAnsi"/>
          <w:b/>
        </w:rPr>
        <w:t xml:space="preserve"> – DA RESCISÃO</w:t>
      </w:r>
    </w:p>
    <w:p w:rsidR="005151C2" w:rsidRPr="006A2FE0" w:rsidRDefault="005151C2" w:rsidP="005151C2">
      <w:pPr>
        <w:rPr>
          <w:rFonts w:asciiTheme="minorHAnsi" w:hAnsiTheme="minorHAnsi"/>
        </w:rPr>
      </w:pPr>
    </w:p>
    <w:p w:rsidR="00D56333" w:rsidRPr="006A2FE0" w:rsidRDefault="00D56333" w:rsidP="005151C2">
      <w:pPr>
        <w:rPr>
          <w:rFonts w:asciiTheme="minorHAnsi" w:hAnsiTheme="minorHAnsi"/>
        </w:rPr>
      </w:pPr>
    </w:p>
    <w:p w:rsidR="00DB6767" w:rsidRPr="006A2FE0" w:rsidRDefault="00D56333" w:rsidP="005151C2">
      <w:pPr>
        <w:rPr>
          <w:rFonts w:asciiTheme="minorHAnsi" w:hAnsiTheme="minorHAnsi"/>
        </w:rPr>
      </w:pPr>
      <w:r w:rsidRPr="006A2FE0">
        <w:rPr>
          <w:rFonts w:asciiTheme="minorHAnsi" w:hAnsiTheme="minorHAnsi"/>
        </w:rPr>
        <w:t>8</w:t>
      </w:r>
      <w:r w:rsidR="00DB6767" w:rsidRPr="006A2FE0">
        <w:rPr>
          <w:rFonts w:asciiTheme="minorHAnsi" w:hAnsiTheme="minorHAnsi"/>
        </w:rPr>
        <w:t>.</w:t>
      </w:r>
      <w:r w:rsidRPr="006A2FE0">
        <w:rPr>
          <w:rFonts w:asciiTheme="minorHAnsi" w:hAnsiTheme="minorHAnsi"/>
        </w:rPr>
        <w:t>1</w:t>
      </w:r>
      <w:r w:rsidR="00DB6767" w:rsidRPr="006A2FE0">
        <w:rPr>
          <w:rFonts w:asciiTheme="minorHAnsi" w:hAnsiTheme="minorHAnsi"/>
        </w:rPr>
        <w:t xml:space="preserve"> – O presente instrumento poderá ser rescindido unilateralmente, desde que haja conveniência para a CONTRATANTE, mediante autorização escrita e fundamentada da autoridade superior; </w:t>
      </w:r>
    </w:p>
    <w:p w:rsidR="009A246F" w:rsidRPr="006A2FE0" w:rsidRDefault="009A246F" w:rsidP="005151C2">
      <w:pPr>
        <w:rPr>
          <w:rFonts w:asciiTheme="minorHAnsi" w:hAnsiTheme="minorHAnsi"/>
        </w:rPr>
      </w:pPr>
    </w:p>
    <w:p w:rsidR="009A1FA6" w:rsidRPr="006A2FE0" w:rsidRDefault="00D56333" w:rsidP="009A1FA6">
      <w:pPr>
        <w:rPr>
          <w:rFonts w:asciiTheme="minorHAnsi" w:hAnsiTheme="minorHAnsi"/>
        </w:rPr>
      </w:pPr>
      <w:r w:rsidRPr="006A2FE0">
        <w:rPr>
          <w:rFonts w:asciiTheme="minorHAnsi" w:hAnsiTheme="minorHAnsi"/>
        </w:rPr>
        <w:t>8</w:t>
      </w:r>
      <w:r w:rsidR="009A1FA6" w:rsidRPr="006A2FE0">
        <w:rPr>
          <w:rFonts w:asciiTheme="minorHAnsi" w:hAnsiTheme="minorHAnsi"/>
        </w:rPr>
        <w:t xml:space="preserve">.2 – Este instrumento poderá ser rescindido por ato unilateral da CONTRATANTE, em se verificando a ocorrência de descumprimento de cláusulas contratuais pela CONTRATADA, assegurados o contraditório e a ampla defesa, nos caso em que ocorrer: </w:t>
      </w:r>
    </w:p>
    <w:p w:rsidR="009A1FA6" w:rsidRPr="006A2FE0" w:rsidRDefault="009A1FA6" w:rsidP="005151C2">
      <w:pPr>
        <w:rPr>
          <w:rFonts w:asciiTheme="minorHAnsi" w:hAnsiTheme="minorHAnsi"/>
          <w:bCs/>
        </w:rPr>
      </w:pPr>
    </w:p>
    <w:p w:rsidR="005151C2" w:rsidRPr="006A2FE0" w:rsidRDefault="00632AB6" w:rsidP="005151C2">
      <w:pPr>
        <w:rPr>
          <w:rFonts w:asciiTheme="minorHAnsi" w:hAnsiTheme="minorHAnsi" w:cs="Arial"/>
        </w:rPr>
      </w:pPr>
      <w:r w:rsidRPr="006A2FE0">
        <w:rPr>
          <w:rFonts w:asciiTheme="minorHAnsi" w:hAnsiTheme="minorHAnsi"/>
          <w:bCs/>
        </w:rPr>
        <w:t>8</w:t>
      </w:r>
      <w:r w:rsidR="005151C2" w:rsidRPr="006A2FE0">
        <w:rPr>
          <w:rFonts w:asciiTheme="minorHAnsi" w:hAnsiTheme="minorHAnsi"/>
          <w:bCs/>
        </w:rPr>
        <w:t>.2.1 - O</w:t>
      </w:r>
      <w:r w:rsidR="005151C2" w:rsidRPr="006A2FE0">
        <w:rPr>
          <w:rFonts w:asciiTheme="minorHAnsi" w:hAnsiTheme="minorHAnsi" w:cs="Arial"/>
        </w:rPr>
        <w:t xml:space="preserve"> não cumprimento de qualquer cláusula deste contrato;</w:t>
      </w:r>
    </w:p>
    <w:p w:rsidR="005151C2" w:rsidRPr="006A2FE0" w:rsidRDefault="005151C2" w:rsidP="005151C2">
      <w:pPr>
        <w:rPr>
          <w:rFonts w:asciiTheme="minorHAnsi" w:hAnsiTheme="minorHAnsi" w:cs="Arial"/>
        </w:rPr>
      </w:pPr>
    </w:p>
    <w:p w:rsidR="005151C2" w:rsidRPr="006A2FE0" w:rsidRDefault="00632AB6" w:rsidP="005151C2">
      <w:pPr>
        <w:rPr>
          <w:rFonts w:asciiTheme="minorHAnsi" w:hAnsiTheme="minorHAnsi" w:cs="Arial"/>
        </w:rPr>
      </w:pPr>
      <w:r w:rsidRPr="006A2FE0">
        <w:rPr>
          <w:rFonts w:asciiTheme="minorHAnsi" w:hAnsiTheme="minorHAnsi" w:cs="Arial"/>
        </w:rPr>
        <w:t>8</w:t>
      </w:r>
      <w:r w:rsidR="005151C2" w:rsidRPr="006A2FE0">
        <w:rPr>
          <w:rFonts w:asciiTheme="minorHAnsi" w:hAnsiTheme="minorHAnsi" w:cs="Arial"/>
        </w:rPr>
        <w:t>.2.2 - Imperícia, negligência, imprudência ou desídia na prestação de serviços;</w:t>
      </w:r>
    </w:p>
    <w:p w:rsidR="005151C2" w:rsidRPr="006A2FE0" w:rsidRDefault="005151C2" w:rsidP="005151C2">
      <w:pPr>
        <w:rPr>
          <w:rFonts w:asciiTheme="minorHAnsi" w:hAnsiTheme="minorHAnsi" w:cs="Arial"/>
        </w:rPr>
      </w:pPr>
    </w:p>
    <w:p w:rsidR="005151C2" w:rsidRPr="006A2FE0" w:rsidRDefault="00632AB6" w:rsidP="005151C2">
      <w:pPr>
        <w:rPr>
          <w:rFonts w:asciiTheme="minorHAnsi" w:hAnsiTheme="minorHAnsi" w:cs="Arial"/>
        </w:rPr>
      </w:pPr>
      <w:r w:rsidRPr="006A2FE0">
        <w:rPr>
          <w:rFonts w:asciiTheme="minorHAnsi" w:hAnsiTheme="minorHAnsi" w:cs="Arial"/>
        </w:rPr>
        <w:t>8</w:t>
      </w:r>
      <w:r w:rsidR="005151C2" w:rsidRPr="006A2FE0">
        <w:rPr>
          <w:rFonts w:asciiTheme="minorHAnsi" w:hAnsiTheme="minorHAnsi" w:cs="Arial"/>
        </w:rPr>
        <w:t>.2.3 - interrupção dos serviços, salvo por motivo de força maior devidamente comprovado.</w:t>
      </w:r>
    </w:p>
    <w:p w:rsidR="009A1FA6" w:rsidRPr="006A2FE0" w:rsidRDefault="009A1FA6" w:rsidP="005151C2">
      <w:pPr>
        <w:rPr>
          <w:rFonts w:asciiTheme="minorHAnsi" w:hAnsiTheme="minorHAnsi" w:cs="Arial"/>
        </w:rPr>
      </w:pPr>
    </w:p>
    <w:p w:rsidR="00473772" w:rsidRPr="006A2FE0" w:rsidRDefault="00632AB6" w:rsidP="005151C2">
      <w:pPr>
        <w:rPr>
          <w:rFonts w:asciiTheme="minorHAnsi" w:hAnsiTheme="minorHAnsi"/>
          <w:bCs/>
        </w:rPr>
      </w:pPr>
      <w:r w:rsidRPr="006A2FE0">
        <w:rPr>
          <w:rFonts w:asciiTheme="minorHAnsi" w:hAnsiTheme="minorHAnsi"/>
          <w:bCs/>
        </w:rPr>
        <w:t>8</w:t>
      </w:r>
      <w:r w:rsidR="00473772" w:rsidRPr="006A2FE0">
        <w:rPr>
          <w:rFonts w:asciiTheme="minorHAnsi" w:hAnsiTheme="minorHAnsi"/>
          <w:bCs/>
        </w:rPr>
        <w:t>.3 – O não cumprimento das obrigações contratuais pelas partes ensejar</w:t>
      </w:r>
      <w:r w:rsidR="00D35D05" w:rsidRPr="006A2FE0">
        <w:rPr>
          <w:rFonts w:asciiTheme="minorHAnsi" w:hAnsiTheme="minorHAnsi"/>
          <w:bCs/>
        </w:rPr>
        <w:t>á</w:t>
      </w:r>
      <w:r w:rsidR="00473772" w:rsidRPr="006A2FE0">
        <w:rPr>
          <w:rFonts w:asciiTheme="minorHAnsi" w:hAnsiTheme="minorHAnsi"/>
          <w:bCs/>
        </w:rPr>
        <w:t xml:space="preserve"> rescisão contratual, sendo lícito a qualquer das partes </w:t>
      </w:r>
      <w:proofErr w:type="gramStart"/>
      <w:r w:rsidR="00473772" w:rsidRPr="006A2FE0">
        <w:rPr>
          <w:rFonts w:asciiTheme="minorHAnsi" w:hAnsiTheme="minorHAnsi"/>
          <w:bCs/>
        </w:rPr>
        <w:t>denunciá-lo</w:t>
      </w:r>
      <w:proofErr w:type="gramEnd"/>
      <w:r w:rsidR="00473772" w:rsidRPr="006A2FE0">
        <w:rPr>
          <w:rFonts w:asciiTheme="minorHAnsi" w:hAnsiTheme="minorHAnsi"/>
          <w:bCs/>
        </w:rPr>
        <w:t xml:space="preserve"> a qualquer tempo, com </w:t>
      </w:r>
      <w:r w:rsidR="00D35D05" w:rsidRPr="006A2FE0">
        <w:rPr>
          <w:rFonts w:asciiTheme="minorHAnsi" w:hAnsiTheme="minorHAnsi"/>
          <w:bCs/>
        </w:rPr>
        <w:t>antecedência</w:t>
      </w:r>
      <w:r w:rsidR="00473772" w:rsidRPr="006A2FE0">
        <w:rPr>
          <w:rFonts w:asciiTheme="minorHAnsi" w:hAnsiTheme="minorHAnsi"/>
          <w:bCs/>
        </w:rPr>
        <w:t xml:space="preserve"> mínima de 30 (trinta) dias, sem que caiba a outra parte direito de indenização de qualquer </w:t>
      </w:r>
      <w:r w:rsidR="00D35D05" w:rsidRPr="006A2FE0">
        <w:rPr>
          <w:rFonts w:asciiTheme="minorHAnsi" w:hAnsiTheme="minorHAnsi"/>
          <w:bCs/>
        </w:rPr>
        <w:t>espécie;</w:t>
      </w:r>
    </w:p>
    <w:p w:rsidR="00D35D05" w:rsidRPr="006A2FE0" w:rsidRDefault="00D35D05" w:rsidP="005151C2">
      <w:pPr>
        <w:rPr>
          <w:rFonts w:asciiTheme="minorHAnsi" w:hAnsiTheme="minorHAnsi"/>
          <w:bCs/>
        </w:rPr>
      </w:pPr>
    </w:p>
    <w:p w:rsidR="00D35D05" w:rsidRPr="006A2FE0" w:rsidRDefault="00632AB6" w:rsidP="005151C2">
      <w:pPr>
        <w:rPr>
          <w:rFonts w:asciiTheme="minorHAnsi" w:hAnsiTheme="minorHAnsi"/>
          <w:bCs/>
        </w:rPr>
      </w:pPr>
      <w:r w:rsidRPr="006A2FE0">
        <w:rPr>
          <w:rFonts w:asciiTheme="minorHAnsi" w:hAnsiTheme="minorHAnsi"/>
          <w:bCs/>
        </w:rPr>
        <w:t>8</w:t>
      </w:r>
      <w:r w:rsidR="00D35D05" w:rsidRPr="006A2FE0">
        <w:rPr>
          <w:rFonts w:asciiTheme="minorHAnsi" w:hAnsiTheme="minorHAnsi"/>
          <w:bCs/>
        </w:rPr>
        <w:t xml:space="preserve">.3.1- Após os 30 (trinta) dias corridos, contados da </w:t>
      </w:r>
      <w:proofErr w:type="spellStart"/>
      <w:r w:rsidR="00D35D05" w:rsidRPr="006A2FE0">
        <w:rPr>
          <w:rFonts w:asciiTheme="minorHAnsi" w:hAnsiTheme="minorHAnsi"/>
          <w:bCs/>
        </w:rPr>
        <w:t>notiticação</w:t>
      </w:r>
      <w:proofErr w:type="spellEnd"/>
      <w:r w:rsidR="00D35D05" w:rsidRPr="006A2FE0">
        <w:rPr>
          <w:rFonts w:asciiTheme="minorHAnsi" w:hAnsiTheme="minorHAnsi"/>
          <w:bCs/>
        </w:rPr>
        <w:t xml:space="preserve"> da rescisão, a CONTRATA</w:t>
      </w:r>
      <w:r w:rsidR="00042763">
        <w:rPr>
          <w:rFonts w:asciiTheme="minorHAnsi" w:hAnsiTheme="minorHAnsi"/>
          <w:bCs/>
        </w:rPr>
        <w:t>D</w:t>
      </w:r>
      <w:r w:rsidR="00D35D05" w:rsidRPr="006A2FE0">
        <w:rPr>
          <w:rFonts w:asciiTheme="minorHAnsi" w:hAnsiTheme="minorHAnsi"/>
          <w:bCs/>
        </w:rPr>
        <w:t xml:space="preserve">A </w:t>
      </w:r>
      <w:r w:rsidRPr="006A2FE0">
        <w:rPr>
          <w:rFonts w:asciiTheme="minorHAnsi" w:hAnsiTheme="minorHAnsi"/>
          <w:bCs/>
        </w:rPr>
        <w:t>deverá</w:t>
      </w:r>
      <w:r w:rsidR="00D35D05" w:rsidRPr="006A2FE0">
        <w:rPr>
          <w:rFonts w:asciiTheme="minorHAnsi" w:hAnsiTheme="minorHAnsi"/>
          <w:bCs/>
        </w:rPr>
        <w:t xml:space="preserve"> restituir os locais cedidos pela CONTRATANTE, nas mesmas condições que o encontrou, completamente livre de pessoas ou coisas;  </w:t>
      </w:r>
    </w:p>
    <w:p w:rsidR="00473772" w:rsidRPr="006A2FE0" w:rsidRDefault="00473772" w:rsidP="005151C2">
      <w:pPr>
        <w:rPr>
          <w:rFonts w:asciiTheme="minorHAnsi" w:hAnsiTheme="minorHAnsi"/>
          <w:bCs/>
        </w:rPr>
      </w:pPr>
    </w:p>
    <w:p w:rsidR="009A1FA6" w:rsidRPr="006A2FE0" w:rsidRDefault="00632AB6" w:rsidP="005151C2">
      <w:pPr>
        <w:rPr>
          <w:rFonts w:asciiTheme="minorHAnsi" w:hAnsiTheme="minorHAnsi"/>
          <w:bCs/>
        </w:rPr>
      </w:pPr>
      <w:r w:rsidRPr="006A2FE0">
        <w:rPr>
          <w:rFonts w:asciiTheme="minorHAnsi" w:hAnsiTheme="minorHAnsi"/>
          <w:bCs/>
        </w:rPr>
        <w:t>8</w:t>
      </w:r>
      <w:r w:rsidR="00D56333" w:rsidRPr="006A2FE0">
        <w:rPr>
          <w:rFonts w:asciiTheme="minorHAnsi" w:hAnsiTheme="minorHAnsi"/>
          <w:bCs/>
        </w:rPr>
        <w:t>.</w:t>
      </w:r>
      <w:r w:rsidR="00D35D05" w:rsidRPr="006A2FE0">
        <w:rPr>
          <w:rFonts w:asciiTheme="minorHAnsi" w:hAnsiTheme="minorHAnsi"/>
          <w:bCs/>
        </w:rPr>
        <w:t>4</w:t>
      </w:r>
      <w:r w:rsidR="00066A1C" w:rsidRPr="006A2FE0">
        <w:rPr>
          <w:rFonts w:asciiTheme="minorHAnsi" w:hAnsiTheme="minorHAnsi"/>
          <w:bCs/>
        </w:rPr>
        <w:t xml:space="preserve"> – Dar-se-á</w:t>
      </w:r>
      <w:r w:rsidR="00622B05" w:rsidRPr="006A2FE0">
        <w:rPr>
          <w:rFonts w:asciiTheme="minorHAnsi" w:hAnsiTheme="minorHAnsi"/>
          <w:bCs/>
        </w:rPr>
        <w:t>,</w:t>
      </w:r>
      <w:r w:rsidR="00066A1C" w:rsidRPr="006A2FE0">
        <w:rPr>
          <w:rFonts w:asciiTheme="minorHAnsi" w:hAnsiTheme="minorHAnsi"/>
          <w:bCs/>
        </w:rPr>
        <w:t xml:space="preserve"> automaticamente</w:t>
      </w:r>
      <w:r w:rsidR="00622B05" w:rsidRPr="006A2FE0">
        <w:rPr>
          <w:rFonts w:asciiTheme="minorHAnsi" w:hAnsiTheme="minorHAnsi"/>
          <w:bCs/>
        </w:rPr>
        <w:t>,</w:t>
      </w:r>
      <w:r w:rsidR="00066A1C" w:rsidRPr="006A2FE0">
        <w:rPr>
          <w:rFonts w:asciiTheme="minorHAnsi" w:hAnsiTheme="minorHAnsi"/>
          <w:bCs/>
        </w:rPr>
        <w:t xml:space="preserve"> a rescisão do presente contrato, no caso de rescisão do Contrato de Gestão nº. 005/2014, firmado entre a CONTRATANTE e a </w:t>
      </w:r>
      <w:proofErr w:type="spellStart"/>
      <w:r w:rsidR="00066A1C" w:rsidRPr="006A2FE0">
        <w:rPr>
          <w:rFonts w:asciiTheme="minorHAnsi" w:hAnsiTheme="minorHAnsi"/>
          <w:bCs/>
        </w:rPr>
        <w:t>P.M.S.A.</w:t>
      </w:r>
      <w:proofErr w:type="spellEnd"/>
      <w:r w:rsidR="00066A1C" w:rsidRPr="006A2FE0">
        <w:rPr>
          <w:rFonts w:asciiTheme="minorHAnsi" w:hAnsiTheme="minorHAnsi"/>
          <w:bCs/>
        </w:rPr>
        <w:t xml:space="preserve">  </w:t>
      </w:r>
    </w:p>
    <w:p w:rsidR="009A1FA6" w:rsidRPr="006A2FE0" w:rsidRDefault="009A1FA6" w:rsidP="005151C2">
      <w:pPr>
        <w:rPr>
          <w:rFonts w:asciiTheme="minorHAnsi" w:hAnsiTheme="minorHAnsi"/>
          <w:bCs/>
        </w:rPr>
      </w:pPr>
    </w:p>
    <w:p w:rsidR="005151C2" w:rsidRPr="006A2FE0" w:rsidRDefault="005151C2" w:rsidP="005151C2">
      <w:pPr>
        <w:rPr>
          <w:rFonts w:asciiTheme="minorHAnsi" w:hAnsiTheme="minorHAnsi"/>
          <w:bCs/>
        </w:rPr>
      </w:pPr>
    </w:p>
    <w:p w:rsidR="005151C2" w:rsidRPr="006A2FE0" w:rsidRDefault="005151C2" w:rsidP="005151C2">
      <w:pPr>
        <w:rPr>
          <w:rFonts w:asciiTheme="minorHAnsi" w:hAnsiTheme="minorHAnsi"/>
          <w:b/>
          <w:bCs/>
        </w:rPr>
      </w:pPr>
      <w:r w:rsidRPr="006A2FE0">
        <w:rPr>
          <w:rFonts w:asciiTheme="minorHAnsi" w:hAnsiTheme="minorHAnsi"/>
          <w:b/>
          <w:bCs/>
        </w:rPr>
        <w:t xml:space="preserve">CLÁUSULA </w:t>
      </w:r>
      <w:r w:rsidR="00E44ACA" w:rsidRPr="006A2FE0">
        <w:rPr>
          <w:rFonts w:asciiTheme="minorHAnsi" w:hAnsiTheme="minorHAnsi"/>
          <w:b/>
          <w:bCs/>
        </w:rPr>
        <w:t>NONA</w:t>
      </w:r>
      <w:r w:rsidRPr="006A2FE0">
        <w:rPr>
          <w:rFonts w:asciiTheme="minorHAnsi" w:hAnsiTheme="minorHAnsi"/>
          <w:b/>
          <w:bCs/>
        </w:rPr>
        <w:t xml:space="preserve"> – DAS PENALIDADES</w:t>
      </w:r>
    </w:p>
    <w:p w:rsidR="005151C2" w:rsidRPr="006A2FE0" w:rsidRDefault="005151C2" w:rsidP="005151C2">
      <w:pPr>
        <w:rPr>
          <w:rFonts w:asciiTheme="minorHAnsi" w:hAnsiTheme="minorHAnsi"/>
        </w:rPr>
      </w:pPr>
    </w:p>
    <w:p w:rsidR="005151C2" w:rsidRPr="006A2FE0" w:rsidRDefault="005151C2" w:rsidP="005151C2">
      <w:pPr>
        <w:rPr>
          <w:rFonts w:asciiTheme="minorHAnsi" w:hAnsiTheme="minorHAnsi"/>
        </w:rPr>
      </w:pPr>
      <w:r w:rsidRPr="006A2FE0">
        <w:rPr>
          <w:rFonts w:asciiTheme="minorHAnsi" w:hAnsiTheme="minorHAnsi"/>
        </w:rPr>
        <w:t>Ficam previstas as seguintes penalidades:</w:t>
      </w:r>
    </w:p>
    <w:p w:rsidR="001776E1" w:rsidRPr="006A2FE0" w:rsidRDefault="001776E1" w:rsidP="005151C2">
      <w:pPr>
        <w:rPr>
          <w:rFonts w:asciiTheme="minorHAnsi" w:hAnsiTheme="minorHAnsi"/>
        </w:rPr>
      </w:pPr>
    </w:p>
    <w:p w:rsidR="008253C2" w:rsidRPr="006A2FE0" w:rsidRDefault="002115DA" w:rsidP="008253C2">
      <w:pPr>
        <w:rPr>
          <w:rFonts w:asciiTheme="minorHAnsi" w:hAnsiTheme="minorHAnsi" w:cs="Arial"/>
        </w:rPr>
      </w:pPr>
      <w:r w:rsidRPr="006A2FE0">
        <w:rPr>
          <w:rFonts w:asciiTheme="minorHAnsi" w:hAnsiTheme="minorHAnsi" w:cs="Arial"/>
        </w:rPr>
        <w:lastRenderedPageBreak/>
        <w:t>9</w:t>
      </w:r>
      <w:r w:rsidR="008253C2" w:rsidRPr="006A2FE0">
        <w:rPr>
          <w:rFonts w:asciiTheme="minorHAnsi" w:hAnsiTheme="minorHAnsi" w:cs="Arial"/>
        </w:rPr>
        <w:t>.</w:t>
      </w:r>
      <w:r w:rsidRPr="006A2FE0">
        <w:rPr>
          <w:rFonts w:asciiTheme="minorHAnsi" w:hAnsiTheme="minorHAnsi" w:cs="Arial"/>
        </w:rPr>
        <w:t>1</w:t>
      </w:r>
      <w:r w:rsidR="008253C2" w:rsidRPr="006A2FE0">
        <w:rPr>
          <w:rFonts w:asciiTheme="minorHAnsi" w:hAnsiTheme="minorHAnsi" w:cs="Arial"/>
        </w:rPr>
        <w:t xml:space="preserve"> - Pela inexecução total ou parcial do contrato ou infração a qualquer das cláusulas contratuais, por culpa da CONTRATADA, a mesma incorrerá nas seguintes sanções:</w:t>
      </w:r>
    </w:p>
    <w:p w:rsidR="001776E1" w:rsidRPr="006A2FE0" w:rsidRDefault="001776E1" w:rsidP="008253C2">
      <w:pPr>
        <w:ind w:firstLine="567"/>
        <w:rPr>
          <w:rFonts w:asciiTheme="minorHAnsi" w:hAnsiTheme="minorHAnsi" w:cs="Arial"/>
        </w:rPr>
      </w:pPr>
    </w:p>
    <w:p w:rsidR="008253C2" w:rsidRPr="006A2FE0" w:rsidRDefault="008253C2" w:rsidP="008253C2">
      <w:pPr>
        <w:ind w:firstLine="567"/>
        <w:rPr>
          <w:rFonts w:asciiTheme="minorHAnsi" w:hAnsiTheme="minorHAnsi" w:cs="Arial"/>
        </w:rPr>
      </w:pPr>
      <w:r w:rsidRPr="006A2FE0">
        <w:rPr>
          <w:rFonts w:asciiTheme="minorHAnsi" w:hAnsiTheme="minorHAnsi" w:cs="Arial"/>
        </w:rPr>
        <w:t>I – advertência;</w:t>
      </w:r>
    </w:p>
    <w:p w:rsidR="001776E1" w:rsidRPr="006A2FE0" w:rsidRDefault="001776E1" w:rsidP="008253C2">
      <w:pPr>
        <w:ind w:firstLine="567"/>
        <w:rPr>
          <w:rFonts w:asciiTheme="minorHAnsi" w:hAnsiTheme="minorHAnsi" w:cs="Arial"/>
        </w:rPr>
      </w:pPr>
    </w:p>
    <w:p w:rsidR="00E90A75" w:rsidRPr="006A2FE0" w:rsidRDefault="00E90A75" w:rsidP="00E90A75">
      <w:pPr>
        <w:ind w:firstLine="567"/>
        <w:rPr>
          <w:rFonts w:asciiTheme="minorHAnsi" w:hAnsiTheme="minorHAnsi" w:cs="Arial"/>
        </w:rPr>
      </w:pPr>
      <w:r w:rsidRPr="006A2FE0">
        <w:rPr>
          <w:rFonts w:asciiTheme="minorHAnsi" w:hAnsiTheme="minorHAnsi" w:cs="Arial"/>
        </w:rPr>
        <w:t xml:space="preserve">II – multa de 1 % (um por cento) sobre o valor mensal do contrato, no caso de </w:t>
      </w:r>
      <w:proofErr w:type="spellStart"/>
      <w:r w:rsidRPr="006A2FE0">
        <w:rPr>
          <w:rFonts w:asciiTheme="minorHAnsi" w:hAnsiTheme="minorHAnsi" w:cs="Arial"/>
        </w:rPr>
        <w:t>infringência</w:t>
      </w:r>
      <w:proofErr w:type="spellEnd"/>
      <w:r w:rsidRPr="006A2FE0">
        <w:rPr>
          <w:rFonts w:asciiTheme="minorHAnsi" w:hAnsiTheme="minorHAnsi" w:cs="Arial"/>
        </w:rPr>
        <w:t xml:space="preserve"> às cláusulas contratuais, exceto àquelas com </w:t>
      </w:r>
      <w:proofErr w:type="gramStart"/>
      <w:r w:rsidRPr="006A2FE0">
        <w:rPr>
          <w:rFonts w:asciiTheme="minorHAnsi" w:hAnsiTheme="minorHAnsi" w:cs="Arial"/>
        </w:rPr>
        <w:t>a sanções</w:t>
      </w:r>
      <w:proofErr w:type="gramEnd"/>
      <w:r w:rsidRPr="006A2FE0">
        <w:rPr>
          <w:rFonts w:asciiTheme="minorHAnsi" w:hAnsiTheme="minorHAnsi" w:cs="Arial"/>
        </w:rPr>
        <w:t xml:space="preserve"> pré-estabelecidas;</w:t>
      </w:r>
    </w:p>
    <w:p w:rsidR="002115DA" w:rsidRPr="006A2FE0" w:rsidRDefault="002115DA" w:rsidP="00E90A75">
      <w:pPr>
        <w:ind w:firstLine="567"/>
        <w:rPr>
          <w:rFonts w:asciiTheme="minorHAnsi" w:hAnsiTheme="minorHAnsi" w:cs="Arial"/>
        </w:rPr>
      </w:pPr>
    </w:p>
    <w:p w:rsidR="002115DA" w:rsidRPr="006A2FE0" w:rsidRDefault="002115DA" w:rsidP="002115DA">
      <w:pPr>
        <w:ind w:firstLine="567"/>
        <w:rPr>
          <w:rFonts w:asciiTheme="minorHAnsi" w:hAnsiTheme="minorHAnsi" w:cs="Arial"/>
        </w:rPr>
      </w:pPr>
      <w:r w:rsidRPr="006A2FE0">
        <w:rPr>
          <w:rFonts w:asciiTheme="minorHAnsi" w:hAnsiTheme="minorHAnsi" w:cs="Arial"/>
        </w:rPr>
        <w:t>III – multa de 3 % (três por cento) por inexecução</w:t>
      </w:r>
      <w:proofErr w:type="gramStart"/>
      <w:r w:rsidRPr="006A2FE0">
        <w:rPr>
          <w:rFonts w:asciiTheme="minorHAnsi" w:hAnsiTheme="minorHAnsi" w:cs="Arial"/>
        </w:rPr>
        <w:t xml:space="preserve">  </w:t>
      </w:r>
      <w:proofErr w:type="gramEnd"/>
      <w:r w:rsidRPr="006A2FE0">
        <w:rPr>
          <w:rFonts w:asciiTheme="minorHAnsi" w:hAnsiTheme="minorHAnsi" w:cs="Arial"/>
        </w:rPr>
        <w:t xml:space="preserve">parcial do contrato, sobre a parcela </w:t>
      </w:r>
      <w:proofErr w:type="spellStart"/>
      <w:r w:rsidRPr="006A2FE0">
        <w:rPr>
          <w:rFonts w:asciiTheme="minorHAnsi" w:hAnsiTheme="minorHAnsi" w:cs="Arial"/>
        </w:rPr>
        <w:t>inexecutada</w:t>
      </w:r>
      <w:proofErr w:type="spellEnd"/>
      <w:r w:rsidRPr="006A2FE0">
        <w:rPr>
          <w:rFonts w:asciiTheme="minorHAnsi" w:hAnsiTheme="minorHAnsi" w:cs="Arial"/>
        </w:rPr>
        <w:t>, podendo, a CONTRATANTE, autorizar a continuação do mesmo;</w:t>
      </w:r>
    </w:p>
    <w:p w:rsidR="002115DA" w:rsidRPr="006A2FE0" w:rsidRDefault="002115DA" w:rsidP="002115DA">
      <w:pPr>
        <w:ind w:firstLine="567"/>
        <w:rPr>
          <w:rFonts w:asciiTheme="minorHAnsi" w:hAnsiTheme="minorHAnsi" w:cs="Arial"/>
        </w:rPr>
      </w:pPr>
    </w:p>
    <w:p w:rsidR="002115DA" w:rsidRPr="006A2FE0" w:rsidRDefault="002115DA" w:rsidP="002115DA">
      <w:pPr>
        <w:ind w:firstLine="567"/>
        <w:rPr>
          <w:rFonts w:asciiTheme="minorHAnsi" w:hAnsiTheme="minorHAnsi" w:cs="Arial"/>
        </w:rPr>
      </w:pPr>
      <w:r w:rsidRPr="006A2FE0">
        <w:rPr>
          <w:rFonts w:asciiTheme="minorHAnsi" w:hAnsiTheme="minorHAnsi" w:cs="Arial"/>
        </w:rPr>
        <w:t>IV – multa de 5 % (cinco por cento) sobre o valor do contrato, por inexecução total do mesmo podendo, a CONTRATANTE, autorizar a continuação do mesmo;</w:t>
      </w:r>
    </w:p>
    <w:p w:rsidR="002115DA" w:rsidRPr="006A2FE0" w:rsidRDefault="002115DA" w:rsidP="002115DA">
      <w:pPr>
        <w:ind w:firstLine="567"/>
        <w:rPr>
          <w:rFonts w:asciiTheme="minorHAnsi" w:hAnsiTheme="minorHAnsi" w:cs="Arial"/>
        </w:rPr>
      </w:pPr>
    </w:p>
    <w:p w:rsidR="002115DA" w:rsidRPr="006A2FE0" w:rsidRDefault="002115DA" w:rsidP="002115DA">
      <w:pPr>
        <w:ind w:firstLine="567"/>
        <w:rPr>
          <w:rFonts w:asciiTheme="minorHAnsi" w:hAnsiTheme="minorHAnsi" w:cs="Arial"/>
        </w:rPr>
      </w:pPr>
      <w:r w:rsidRPr="006A2FE0">
        <w:rPr>
          <w:rFonts w:asciiTheme="minorHAnsi" w:hAnsiTheme="minorHAnsi" w:cs="Arial"/>
        </w:rPr>
        <w:t xml:space="preserve">V – rescisão contratual no caso de </w:t>
      </w:r>
      <w:proofErr w:type="spellStart"/>
      <w:r w:rsidRPr="006A2FE0">
        <w:rPr>
          <w:rFonts w:asciiTheme="minorHAnsi" w:hAnsiTheme="minorHAnsi" w:cs="Arial"/>
        </w:rPr>
        <w:t>infringência</w:t>
      </w:r>
      <w:proofErr w:type="spellEnd"/>
      <w:r w:rsidRPr="006A2FE0">
        <w:rPr>
          <w:rFonts w:asciiTheme="minorHAnsi" w:hAnsiTheme="minorHAnsi" w:cs="Arial"/>
        </w:rPr>
        <w:t xml:space="preserve"> de qualquer das cláusulas contratuais.</w:t>
      </w:r>
    </w:p>
    <w:p w:rsidR="002115DA" w:rsidRPr="006A2FE0" w:rsidRDefault="002115DA" w:rsidP="002115DA">
      <w:pPr>
        <w:ind w:firstLine="567"/>
        <w:rPr>
          <w:rFonts w:asciiTheme="minorHAnsi" w:hAnsiTheme="minorHAnsi" w:cs="Arial"/>
        </w:rPr>
      </w:pPr>
    </w:p>
    <w:p w:rsidR="002115DA" w:rsidRPr="006A2FE0" w:rsidRDefault="002115DA" w:rsidP="002115DA">
      <w:pPr>
        <w:rPr>
          <w:rFonts w:asciiTheme="minorHAnsi" w:hAnsiTheme="minorHAnsi" w:cs="Arial"/>
        </w:rPr>
      </w:pPr>
      <w:r w:rsidRPr="006A2FE0">
        <w:rPr>
          <w:rFonts w:asciiTheme="minorHAnsi" w:hAnsiTheme="minorHAnsi" w:cs="Arial"/>
        </w:rPr>
        <w:t>9.2 - As penalidades previstas nesta cláusula poderão ser aplicadas isolada ou cumulativamente, conforme a gravidade da situação;</w:t>
      </w:r>
    </w:p>
    <w:p w:rsidR="002115DA" w:rsidRPr="006A2FE0" w:rsidRDefault="002115DA" w:rsidP="002115DA">
      <w:pPr>
        <w:rPr>
          <w:rFonts w:asciiTheme="minorHAnsi" w:hAnsiTheme="minorHAnsi" w:cs="Arial"/>
        </w:rPr>
      </w:pPr>
    </w:p>
    <w:p w:rsidR="002115DA" w:rsidRPr="006A2FE0" w:rsidRDefault="002115DA" w:rsidP="002115DA">
      <w:pPr>
        <w:rPr>
          <w:rFonts w:asciiTheme="minorHAnsi" w:hAnsiTheme="minorHAnsi" w:cs="Arial"/>
        </w:rPr>
      </w:pPr>
      <w:r w:rsidRPr="006A2FE0">
        <w:rPr>
          <w:rFonts w:asciiTheme="minorHAnsi" w:hAnsiTheme="minorHAnsi" w:cs="Arial"/>
        </w:rPr>
        <w:t xml:space="preserve">9.3 – O valor relativo </w:t>
      </w:r>
      <w:r w:rsidR="000C0660">
        <w:rPr>
          <w:rFonts w:asciiTheme="minorHAnsi" w:hAnsiTheme="minorHAnsi" w:cs="Arial"/>
        </w:rPr>
        <w:t>à</w:t>
      </w:r>
      <w:r w:rsidRPr="006A2FE0">
        <w:rPr>
          <w:rFonts w:asciiTheme="minorHAnsi" w:hAnsiTheme="minorHAnsi" w:cs="Arial"/>
        </w:rPr>
        <w:t xml:space="preserve">s multas, eventualmente aplicadas à CONTRATADA, </w:t>
      </w:r>
      <w:proofErr w:type="gramStart"/>
      <w:r w:rsidRPr="006A2FE0">
        <w:rPr>
          <w:rFonts w:asciiTheme="minorHAnsi" w:hAnsiTheme="minorHAnsi" w:cs="Arial"/>
        </w:rPr>
        <w:t>será(</w:t>
      </w:r>
      <w:proofErr w:type="spellStart"/>
      <w:proofErr w:type="gramEnd"/>
      <w:r w:rsidRPr="006A2FE0">
        <w:rPr>
          <w:rFonts w:asciiTheme="minorHAnsi" w:hAnsiTheme="minorHAnsi" w:cs="Arial"/>
        </w:rPr>
        <w:t>ão</w:t>
      </w:r>
      <w:proofErr w:type="spellEnd"/>
      <w:r w:rsidRPr="006A2FE0">
        <w:rPr>
          <w:rFonts w:asciiTheme="minorHAnsi" w:hAnsiTheme="minorHAnsi" w:cs="Arial"/>
        </w:rPr>
        <w:t>) deduzido(s) da(s) fatura(s)  do(s) mês(</w:t>
      </w:r>
      <w:proofErr w:type="spellStart"/>
      <w:r w:rsidRPr="006A2FE0">
        <w:rPr>
          <w:rFonts w:asciiTheme="minorHAnsi" w:hAnsiTheme="minorHAnsi" w:cs="Arial"/>
        </w:rPr>
        <w:t>ses</w:t>
      </w:r>
      <w:proofErr w:type="spellEnd"/>
      <w:r w:rsidRPr="006A2FE0">
        <w:rPr>
          <w:rFonts w:asciiTheme="minorHAnsi" w:hAnsiTheme="minorHAnsi" w:cs="Arial"/>
        </w:rPr>
        <w:t xml:space="preserve">) subseqüente(s), mediante a emissão de recibo; </w:t>
      </w:r>
    </w:p>
    <w:p w:rsidR="002115DA" w:rsidRPr="006A2FE0" w:rsidRDefault="002115DA" w:rsidP="002115DA">
      <w:pPr>
        <w:rPr>
          <w:rFonts w:asciiTheme="minorHAnsi" w:hAnsiTheme="minorHAnsi" w:cs="Arial"/>
        </w:rPr>
      </w:pPr>
    </w:p>
    <w:p w:rsidR="002115DA" w:rsidRPr="006A2FE0" w:rsidRDefault="002115DA" w:rsidP="002115DA">
      <w:pPr>
        <w:rPr>
          <w:rFonts w:asciiTheme="minorHAnsi" w:hAnsiTheme="minorHAnsi" w:cs="Arial"/>
        </w:rPr>
      </w:pPr>
      <w:r w:rsidRPr="006A2FE0">
        <w:rPr>
          <w:rFonts w:asciiTheme="minorHAnsi" w:hAnsiTheme="minorHAnsi" w:cs="Arial"/>
        </w:rPr>
        <w:t>9.4 - A aplicação das penalidades observará o contraditório e a ampla defesa, concedendo o prazo de 02 (dois) dias úteis para apresentação de defesa prévia.</w:t>
      </w:r>
    </w:p>
    <w:p w:rsidR="005151C2" w:rsidRPr="006A2FE0" w:rsidRDefault="005151C2" w:rsidP="005151C2">
      <w:pPr>
        <w:rPr>
          <w:rFonts w:asciiTheme="minorHAnsi" w:hAnsiTheme="minorHAnsi"/>
        </w:rPr>
      </w:pPr>
    </w:p>
    <w:p w:rsidR="00D43C85" w:rsidRPr="006A2FE0" w:rsidRDefault="00D43C85" w:rsidP="005151C2">
      <w:pPr>
        <w:rPr>
          <w:rFonts w:asciiTheme="minorHAnsi" w:hAnsiTheme="minorHAnsi"/>
          <w:b/>
        </w:rPr>
      </w:pPr>
    </w:p>
    <w:p w:rsidR="00D43C85" w:rsidRPr="006A2FE0" w:rsidRDefault="00D43C85" w:rsidP="005151C2">
      <w:pPr>
        <w:rPr>
          <w:rFonts w:asciiTheme="minorHAnsi" w:hAnsiTheme="minorHAnsi"/>
          <w:b/>
        </w:rPr>
      </w:pPr>
      <w:r w:rsidRPr="006A2FE0">
        <w:rPr>
          <w:rFonts w:asciiTheme="minorHAnsi" w:hAnsiTheme="minorHAnsi"/>
          <w:b/>
        </w:rPr>
        <w:t xml:space="preserve">CLÁUSULA </w:t>
      </w:r>
      <w:r w:rsidR="00E44ACA" w:rsidRPr="006A2FE0">
        <w:rPr>
          <w:rFonts w:asciiTheme="minorHAnsi" w:hAnsiTheme="minorHAnsi"/>
          <w:b/>
        </w:rPr>
        <w:t>DÉCIMA</w:t>
      </w:r>
      <w:r w:rsidRPr="006A2FE0">
        <w:rPr>
          <w:rFonts w:asciiTheme="minorHAnsi" w:hAnsiTheme="minorHAnsi"/>
          <w:b/>
        </w:rPr>
        <w:t xml:space="preserve"> – DOS ACRÉSCIMOS E SUPRESSÕES</w:t>
      </w:r>
    </w:p>
    <w:p w:rsidR="002567DD" w:rsidRPr="006A2FE0" w:rsidRDefault="002567DD" w:rsidP="005151C2">
      <w:pPr>
        <w:rPr>
          <w:rFonts w:asciiTheme="minorHAnsi" w:hAnsiTheme="minorHAnsi"/>
          <w:b/>
        </w:rPr>
      </w:pPr>
    </w:p>
    <w:p w:rsidR="00EE44C6" w:rsidRPr="006A2FE0" w:rsidRDefault="00E44ACA" w:rsidP="005151C2">
      <w:pPr>
        <w:rPr>
          <w:rFonts w:asciiTheme="minorHAnsi" w:hAnsiTheme="minorHAnsi"/>
        </w:rPr>
      </w:pPr>
      <w:r w:rsidRPr="006A2FE0">
        <w:rPr>
          <w:rFonts w:asciiTheme="minorHAnsi" w:hAnsiTheme="minorHAnsi"/>
        </w:rPr>
        <w:t>10</w:t>
      </w:r>
      <w:r w:rsidR="00EE44C6" w:rsidRPr="006A2FE0">
        <w:rPr>
          <w:rFonts w:asciiTheme="minorHAnsi" w:hAnsiTheme="minorHAnsi"/>
        </w:rPr>
        <w:t xml:space="preserve">.1 </w:t>
      </w:r>
      <w:r w:rsidR="00BA1C93" w:rsidRPr="006A2FE0">
        <w:rPr>
          <w:rFonts w:asciiTheme="minorHAnsi" w:hAnsiTheme="minorHAnsi"/>
        </w:rPr>
        <w:t xml:space="preserve">- </w:t>
      </w:r>
      <w:r w:rsidR="00D43C85" w:rsidRPr="006A2FE0">
        <w:rPr>
          <w:rFonts w:asciiTheme="minorHAnsi" w:hAnsiTheme="minorHAnsi"/>
        </w:rPr>
        <w:t xml:space="preserve">A CONTRATADA fica obrigada a aceitar, nas mesmas </w:t>
      </w:r>
      <w:r w:rsidR="002567DD" w:rsidRPr="006A2FE0">
        <w:rPr>
          <w:rFonts w:asciiTheme="minorHAnsi" w:hAnsiTheme="minorHAnsi"/>
        </w:rPr>
        <w:t>condições iniciais, acréscimos ou supressões, até o limite de 25% (vinte e cinco por cento) do valor inicial atualizado do presente instrumento</w:t>
      </w:r>
      <w:r w:rsidR="00BA1C93" w:rsidRPr="006A2FE0">
        <w:rPr>
          <w:rFonts w:asciiTheme="minorHAnsi" w:hAnsiTheme="minorHAnsi"/>
        </w:rPr>
        <w:t>;</w:t>
      </w:r>
      <w:r w:rsidR="000C0660">
        <w:rPr>
          <w:rFonts w:asciiTheme="minorHAnsi" w:hAnsiTheme="minorHAnsi"/>
        </w:rPr>
        <w:t xml:space="preserve"> quando devidamente justificado os motivos que ensejam o acréscimo ou </w:t>
      </w:r>
      <w:r w:rsidR="00E72BAF">
        <w:rPr>
          <w:rFonts w:asciiTheme="minorHAnsi" w:hAnsiTheme="minorHAnsi"/>
        </w:rPr>
        <w:t xml:space="preserve">a </w:t>
      </w:r>
      <w:r w:rsidR="000C0660">
        <w:rPr>
          <w:rFonts w:asciiTheme="minorHAnsi" w:hAnsiTheme="minorHAnsi"/>
        </w:rPr>
        <w:t>supressão.</w:t>
      </w:r>
    </w:p>
    <w:p w:rsidR="00EE44C6" w:rsidRPr="006A2FE0" w:rsidRDefault="00EE44C6" w:rsidP="005151C2">
      <w:pPr>
        <w:rPr>
          <w:rFonts w:asciiTheme="minorHAnsi" w:hAnsiTheme="minorHAnsi"/>
        </w:rPr>
      </w:pPr>
    </w:p>
    <w:p w:rsidR="00EE44C6" w:rsidRPr="006A2FE0" w:rsidRDefault="00E44ACA" w:rsidP="00EE44C6">
      <w:pPr>
        <w:rPr>
          <w:rFonts w:asciiTheme="minorHAnsi" w:hAnsiTheme="minorHAnsi" w:cs="Arial"/>
          <w:bCs/>
        </w:rPr>
      </w:pPr>
      <w:r w:rsidRPr="006A2FE0">
        <w:rPr>
          <w:rFonts w:asciiTheme="minorHAnsi" w:hAnsiTheme="minorHAnsi" w:cs="Arial"/>
          <w:bCs/>
        </w:rPr>
        <w:t>10</w:t>
      </w:r>
      <w:r w:rsidR="00EE44C6" w:rsidRPr="006A2FE0">
        <w:rPr>
          <w:rFonts w:asciiTheme="minorHAnsi" w:hAnsiTheme="minorHAnsi" w:cs="Arial"/>
          <w:bCs/>
        </w:rPr>
        <w:t xml:space="preserve">.2 - As partes somente poderão alterar ou renovar as cláusulas desse contrato através de celebração do respectivo Instrumento de Aditamento, </w:t>
      </w:r>
      <w:proofErr w:type="gramStart"/>
      <w:r w:rsidR="00EE44C6" w:rsidRPr="006A2FE0">
        <w:rPr>
          <w:rFonts w:asciiTheme="minorHAnsi" w:hAnsiTheme="minorHAnsi" w:cs="Arial"/>
          <w:bCs/>
        </w:rPr>
        <w:t>obedecidos os</w:t>
      </w:r>
      <w:proofErr w:type="gramEnd"/>
      <w:r w:rsidR="00EE44C6" w:rsidRPr="006A2FE0">
        <w:rPr>
          <w:rFonts w:asciiTheme="minorHAnsi" w:hAnsiTheme="minorHAnsi" w:cs="Arial"/>
          <w:bCs/>
        </w:rPr>
        <w:t xml:space="preserve"> ditames legais</w:t>
      </w:r>
      <w:r w:rsidR="00BA1C93" w:rsidRPr="006A2FE0">
        <w:rPr>
          <w:rFonts w:asciiTheme="minorHAnsi" w:hAnsiTheme="minorHAnsi" w:cs="Arial"/>
          <w:bCs/>
        </w:rPr>
        <w:t>.</w:t>
      </w:r>
    </w:p>
    <w:p w:rsidR="00D43C85" w:rsidRPr="006A2FE0" w:rsidRDefault="002567DD" w:rsidP="005151C2">
      <w:pPr>
        <w:rPr>
          <w:rFonts w:asciiTheme="minorHAnsi" w:hAnsiTheme="minorHAnsi"/>
        </w:rPr>
      </w:pPr>
      <w:r w:rsidRPr="006A2FE0">
        <w:rPr>
          <w:rFonts w:asciiTheme="minorHAnsi" w:hAnsiTheme="minorHAnsi"/>
        </w:rPr>
        <w:t xml:space="preserve"> </w:t>
      </w:r>
    </w:p>
    <w:p w:rsidR="00D43C85" w:rsidRPr="006A2FE0" w:rsidRDefault="00D43C85" w:rsidP="005151C2">
      <w:pPr>
        <w:rPr>
          <w:rFonts w:asciiTheme="minorHAnsi" w:hAnsiTheme="minorHAnsi"/>
          <w:b/>
        </w:rPr>
      </w:pPr>
    </w:p>
    <w:p w:rsidR="005151C2" w:rsidRPr="006A2FE0" w:rsidRDefault="005151C2" w:rsidP="005151C2">
      <w:pPr>
        <w:rPr>
          <w:rFonts w:asciiTheme="minorHAnsi" w:hAnsiTheme="minorHAnsi"/>
          <w:b/>
        </w:rPr>
      </w:pPr>
      <w:r w:rsidRPr="006A2FE0">
        <w:rPr>
          <w:rFonts w:asciiTheme="minorHAnsi" w:hAnsiTheme="minorHAnsi"/>
          <w:b/>
        </w:rPr>
        <w:t xml:space="preserve">CLÁUSULA </w:t>
      </w:r>
      <w:r w:rsidR="002567DD" w:rsidRPr="006A2FE0">
        <w:rPr>
          <w:rFonts w:asciiTheme="minorHAnsi" w:hAnsiTheme="minorHAnsi"/>
          <w:b/>
        </w:rPr>
        <w:t>DÉCIMA</w:t>
      </w:r>
      <w:r w:rsidRPr="006A2FE0">
        <w:rPr>
          <w:rFonts w:asciiTheme="minorHAnsi" w:hAnsiTheme="minorHAnsi"/>
          <w:b/>
        </w:rPr>
        <w:t xml:space="preserve"> </w:t>
      </w:r>
      <w:r w:rsidR="00E44ACA" w:rsidRPr="006A2FE0">
        <w:rPr>
          <w:rFonts w:asciiTheme="minorHAnsi" w:hAnsiTheme="minorHAnsi"/>
          <w:b/>
        </w:rPr>
        <w:t>PRIMEIRA</w:t>
      </w:r>
      <w:r w:rsidRPr="006A2FE0">
        <w:rPr>
          <w:rFonts w:asciiTheme="minorHAnsi" w:hAnsiTheme="minorHAnsi"/>
          <w:b/>
        </w:rPr>
        <w:t>- DISPOSIÇÕES FINAIS</w:t>
      </w:r>
    </w:p>
    <w:p w:rsidR="002E63BB" w:rsidRPr="006A2FE0" w:rsidRDefault="002E63BB" w:rsidP="005931C7">
      <w:pPr>
        <w:rPr>
          <w:rFonts w:asciiTheme="minorHAnsi" w:hAnsiTheme="minorHAnsi" w:cs="Arial"/>
          <w:bCs/>
        </w:rPr>
      </w:pPr>
    </w:p>
    <w:p w:rsidR="002E63BB" w:rsidRPr="006A2FE0" w:rsidRDefault="00EE44C6" w:rsidP="005931C7">
      <w:pPr>
        <w:rPr>
          <w:rFonts w:asciiTheme="minorHAnsi" w:hAnsiTheme="minorHAnsi" w:cs="Arial"/>
          <w:bCs/>
        </w:rPr>
      </w:pPr>
      <w:r w:rsidRPr="006A2FE0">
        <w:rPr>
          <w:rFonts w:asciiTheme="minorHAnsi" w:hAnsiTheme="minorHAnsi" w:cs="Arial"/>
          <w:bCs/>
        </w:rPr>
        <w:t>1</w:t>
      </w:r>
      <w:r w:rsidR="002D79F1" w:rsidRPr="006A2FE0">
        <w:rPr>
          <w:rFonts w:asciiTheme="minorHAnsi" w:hAnsiTheme="minorHAnsi" w:cs="Arial"/>
          <w:bCs/>
        </w:rPr>
        <w:t>1</w:t>
      </w:r>
      <w:r w:rsidR="002E63BB" w:rsidRPr="006A2FE0">
        <w:rPr>
          <w:rFonts w:asciiTheme="minorHAnsi" w:hAnsiTheme="minorHAnsi" w:cs="Arial"/>
          <w:bCs/>
        </w:rPr>
        <w:t>.1 – Este ajuste regular-se-á pelas suas disposições e partes integrantes tais como seus anexos e proposta da CONTRATADA, legislação vigente e demais normas de direito aplicáveis;</w:t>
      </w:r>
    </w:p>
    <w:p w:rsidR="00D8295A" w:rsidRPr="006A2FE0" w:rsidRDefault="00D8295A" w:rsidP="005931C7">
      <w:pPr>
        <w:rPr>
          <w:rFonts w:asciiTheme="minorHAnsi" w:hAnsiTheme="minorHAnsi" w:cs="Arial"/>
          <w:bCs/>
        </w:rPr>
      </w:pPr>
    </w:p>
    <w:p w:rsidR="005151C2" w:rsidRPr="006A2FE0" w:rsidRDefault="00BA1C93" w:rsidP="005151C2">
      <w:pPr>
        <w:rPr>
          <w:rFonts w:asciiTheme="minorHAnsi" w:hAnsiTheme="minorHAnsi"/>
        </w:rPr>
      </w:pPr>
      <w:r w:rsidRPr="006A2FE0">
        <w:rPr>
          <w:rFonts w:asciiTheme="minorHAnsi" w:hAnsiTheme="minorHAnsi"/>
        </w:rPr>
        <w:lastRenderedPageBreak/>
        <w:t>1</w:t>
      </w:r>
      <w:r w:rsidR="002D79F1" w:rsidRPr="006A2FE0">
        <w:rPr>
          <w:rFonts w:asciiTheme="minorHAnsi" w:hAnsiTheme="minorHAnsi"/>
        </w:rPr>
        <w:t>1</w:t>
      </w:r>
      <w:r w:rsidRPr="006A2FE0">
        <w:rPr>
          <w:rFonts w:asciiTheme="minorHAnsi" w:hAnsiTheme="minorHAnsi"/>
        </w:rPr>
        <w:t>.2</w:t>
      </w:r>
      <w:r w:rsidR="005931C7" w:rsidRPr="006A2FE0">
        <w:rPr>
          <w:rFonts w:asciiTheme="minorHAnsi" w:hAnsiTheme="minorHAnsi"/>
        </w:rPr>
        <w:t xml:space="preserve"> </w:t>
      </w:r>
      <w:r w:rsidR="005151C2" w:rsidRPr="006A2FE0">
        <w:rPr>
          <w:rFonts w:asciiTheme="minorHAnsi" w:hAnsiTheme="minorHAnsi"/>
        </w:rPr>
        <w:t>– Fica eleito o foro da Comarca de Santo André para dirimir quaisquer questões oriundas do presente contrato.</w:t>
      </w:r>
    </w:p>
    <w:p w:rsidR="006C19D3" w:rsidRDefault="006C19D3" w:rsidP="005151C2">
      <w:pPr>
        <w:rPr>
          <w:rFonts w:asciiTheme="minorHAnsi" w:hAnsiTheme="minorHAnsi"/>
        </w:rPr>
      </w:pPr>
    </w:p>
    <w:p w:rsidR="00C95408" w:rsidRPr="006A2FE0" w:rsidRDefault="00C95408" w:rsidP="005151C2">
      <w:pPr>
        <w:rPr>
          <w:rFonts w:asciiTheme="minorHAnsi" w:hAnsiTheme="minorHAnsi"/>
        </w:rPr>
      </w:pPr>
    </w:p>
    <w:p w:rsidR="005151C2" w:rsidRPr="006A2FE0" w:rsidRDefault="005151C2" w:rsidP="005151C2">
      <w:pPr>
        <w:rPr>
          <w:rFonts w:asciiTheme="minorHAnsi" w:hAnsiTheme="minorHAnsi"/>
        </w:rPr>
      </w:pPr>
      <w:r w:rsidRPr="006A2FE0">
        <w:rPr>
          <w:rFonts w:asciiTheme="minorHAnsi" w:hAnsiTheme="minorHAnsi"/>
        </w:rPr>
        <w:t xml:space="preserve">E, por estarem </w:t>
      </w:r>
      <w:r w:rsidR="006C19D3" w:rsidRPr="006A2FE0">
        <w:rPr>
          <w:rFonts w:asciiTheme="minorHAnsi" w:hAnsiTheme="minorHAnsi"/>
        </w:rPr>
        <w:t>à</w:t>
      </w:r>
      <w:r w:rsidRPr="006A2FE0">
        <w:rPr>
          <w:rFonts w:asciiTheme="minorHAnsi" w:hAnsiTheme="minorHAnsi"/>
        </w:rPr>
        <w:t>s partes de comum acordo com as cláusulas, termos e condições do presente instrumento, firmam-no em 03 (três) vias, de igual teor e forma, na presença de 02 (duas) testemunhas.</w:t>
      </w:r>
    </w:p>
    <w:p w:rsidR="005151C2" w:rsidRPr="006A2FE0" w:rsidRDefault="005151C2" w:rsidP="005151C2">
      <w:pPr>
        <w:jc w:val="right"/>
        <w:rPr>
          <w:rFonts w:asciiTheme="minorHAnsi" w:hAnsiTheme="minorHAnsi" w:cs="Arial"/>
        </w:rPr>
      </w:pPr>
    </w:p>
    <w:p w:rsidR="004B79D4" w:rsidRPr="006A2FE0" w:rsidRDefault="004B79D4" w:rsidP="005151C2">
      <w:pPr>
        <w:jc w:val="right"/>
        <w:rPr>
          <w:rFonts w:asciiTheme="minorHAnsi" w:hAnsiTheme="minorHAnsi" w:cs="Arial"/>
        </w:rPr>
      </w:pPr>
    </w:p>
    <w:p w:rsidR="004B79D4" w:rsidRPr="006A2FE0" w:rsidRDefault="004B79D4" w:rsidP="005151C2">
      <w:pPr>
        <w:jc w:val="right"/>
        <w:rPr>
          <w:rFonts w:asciiTheme="minorHAnsi" w:hAnsiTheme="minorHAnsi" w:cs="Arial"/>
        </w:rPr>
      </w:pPr>
    </w:p>
    <w:p w:rsidR="005151C2" w:rsidRPr="006A2FE0" w:rsidRDefault="005151C2" w:rsidP="005151C2">
      <w:pPr>
        <w:jc w:val="right"/>
        <w:rPr>
          <w:rFonts w:asciiTheme="minorHAnsi" w:hAnsiTheme="minorHAnsi" w:cs="Arial"/>
          <w:b/>
        </w:rPr>
      </w:pPr>
      <w:r w:rsidRPr="006A2FE0">
        <w:rPr>
          <w:rFonts w:asciiTheme="minorHAnsi" w:hAnsiTheme="minorHAnsi" w:cs="Arial"/>
        </w:rPr>
        <w:t xml:space="preserve">Santo André,         </w:t>
      </w:r>
      <w:proofErr w:type="gramStart"/>
      <w:r w:rsidRPr="006A2FE0">
        <w:rPr>
          <w:rFonts w:asciiTheme="minorHAnsi" w:hAnsiTheme="minorHAnsi" w:cs="Arial"/>
        </w:rPr>
        <w:t xml:space="preserve">de                       </w:t>
      </w:r>
      <w:proofErr w:type="spellStart"/>
      <w:r w:rsidRPr="006A2FE0">
        <w:rPr>
          <w:rFonts w:asciiTheme="minorHAnsi" w:hAnsiTheme="minorHAnsi" w:cs="Arial"/>
        </w:rPr>
        <w:t>de</w:t>
      </w:r>
      <w:proofErr w:type="spellEnd"/>
      <w:proofErr w:type="gramEnd"/>
      <w:r w:rsidRPr="006A2FE0">
        <w:rPr>
          <w:rFonts w:asciiTheme="minorHAnsi" w:hAnsiTheme="minorHAnsi" w:cs="Arial"/>
        </w:rPr>
        <w:t xml:space="preserve"> 201</w:t>
      </w:r>
      <w:r w:rsidR="008A3579" w:rsidRPr="006A2FE0">
        <w:rPr>
          <w:rFonts w:asciiTheme="minorHAnsi" w:hAnsiTheme="minorHAnsi" w:cs="Arial"/>
        </w:rPr>
        <w:t>8</w:t>
      </w:r>
      <w:r w:rsidRPr="006A2FE0">
        <w:rPr>
          <w:rFonts w:asciiTheme="minorHAnsi" w:hAnsiTheme="minorHAnsi" w:cs="Arial"/>
        </w:rPr>
        <w:t>.</w:t>
      </w:r>
    </w:p>
    <w:p w:rsidR="005151C2" w:rsidRPr="006A2FE0" w:rsidRDefault="005151C2" w:rsidP="005151C2">
      <w:pPr>
        <w:ind w:firstLine="1701"/>
        <w:rPr>
          <w:rFonts w:asciiTheme="minorHAnsi" w:hAnsiTheme="minorHAnsi" w:cs="Arial"/>
        </w:rPr>
      </w:pPr>
    </w:p>
    <w:p w:rsidR="00386B97" w:rsidRPr="006A2FE0" w:rsidRDefault="00386B97" w:rsidP="005151C2">
      <w:pPr>
        <w:ind w:firstLine="1701"/>
        <w:rPr>
          <w:rFonts w:asciiTheme="minorHAnsi" w:hAnsiTheme="minorHAnsi" w:cs="Arial"/>
        </w:rPr>
      </w:pPr>
    </w:p>
    <w:p w:rsidR="00386B97" w:rsidRPr="006A2FE0" w:rsidRDefault="00386B97" w:rsidP="005151C2">
      <w:pPr>
        <w:ind w:firstLine="1701"/>
        <w:rPr>
          <w:rFonts w:asciiTheme="minorHAnsi" w:hAnsiTheme="minorHAnsi" w:cs="Arial"/>
        </w:rPr>
      </w:pPr>
    </w:p>
    <w:p w:rsidR="00533228" w:rsidRPr="006A2FE0" w:rsidRDefault="00533228" w:rsidP="005151C2">
      <w:pPr>
        <w:ind w:firstLine="1701"/>
        <w:rPr>
          <w:rFonts w:asciiTheme="minorHAnsi" w:hAnsiTheme="minorHAnsi" w:cs="Arial"/>
        </w:rPr>
      </w:pPr>
    </w:p>
    <w:p w:rsidR="005151C2" w:rsidRPr="006A2FE0" w:rsidRDefault="005151C2" w:rsidP="005151C2">
      <w:pPr>
        <w:ind w:firstLine="1701"/>
        <w:rPr>
          <w:rFonts w:asciiTheme="minorHAnsi" w:hAnsiTheme="minorHAnsi" w:cs="Arial"/>
        </w:rPr>
      </w:pPr>
    </w:p>
    <w:p w:rsidR="005151C2" w:rsidRPr="006A2FE0" w:rsidRDefault="005151C2" w:rsidP="005151C2">
      <w:pPr>
        <w:jc w:val="center"/>
        <w:rPr>
          <w:rFonts w:asciiTheme="minorHAnsi" w:hAnsiTheme="minorHAnsi" w:cs="Arial"/>
          <w:b/>
        </w:rPr>
      </w:pPr>
      <w:r w:rsidRPr="006A2FE0">
        <w:rPr>
          <w:rFonts w:asciiTheme="minorHAnsi" w:hAnsiTheme="minorHAnsi" w:cs="Arial"/>
        </w:rPr>
        <w:t>_________________________________________________________</w:t>
      </w:r>
    </w:p>
    <w:p w:rsidR="005151C2" w:rsidRPr="006A2FE0" w:rsidRDefault="005151C2" w:rsidP="005151C2">
      <w:pPr>
        <w:jc w:val="center"/>
        <w:rPr>
          <w:rFonts w:asciiTheme="minorHAnsi" w:hAnsiTheme="minorHAnsi" w:cs="Arial"/>
          <w:bCs/>
        </w:rPr>
      </w:pPr>
      <w:r w:rsidRPr="006A2FE0">
        <w:rPr>
          <w:rFonts w:asciiTheme="minorHAnsi" w:hAnsiTheme="minorHAnsi" w:cs="Arial"/>
          <w:bCs/>
        </w:rPr>
        <w:t>DIRETOR</w:t>
      </w:r>
      <w:r w:rsidR="008A3579" w:rsidRPr="006A2FE0">
        <w:rPr>
          <w:rFonts w:asciiTheme="minorHAnsi" w:hAnsiTheme="minorHAnsi" w:cs="Arial"/>
          <w:bCs/>
        </w:rPr>
        <w:t>IA</w:t>
      </w:r>
      <w:r w:rsidRPr="006A2FE0">
        <w:rPr>
          <w:rFonts w:asciiTheme="minorHAnsi" w:hAnsiTheme="minorHAnsi" w:cs="Arial"/>
          <w:bCs/>
        </w:rPr>
        <w:t xml:space="preserve"> GERAL</w:t>
      </w:r>
    </w:p>
    <w:p w:rsidR="005151C2" w:rsidRPr="006A2FE0" w:rsidRDefault="005151C2" w:rsidP="005151C2">
      <w:pPr>
        <w:jc w:val="center"/>
        <w:rPr>
          <w:rFonts w:asciiTheme="minorHAnsi" w:hAnsiTheme="minorHAnsi" w:cs="Arial"/>
          <w:bCs/>
        </w:rPr>
      </w:pPr>
      <w:r w:rsidRPr="006A2FE0">
        <w:rPr>
          <w:rFonts w:asciiTheme="minorHAnsi" w:hAnsiTheme="minorHAnsi" w:cs="Arial"/>
          <w:bCs/>
        </w:rPr>
        <w:t xml:space="preserve">HOSPITAL DA MULHER - MARIA JOSÉ DOS </w:t>
      </w:r>
      <w:proofErr w:type="gramStart"/>
      <w:r w:rsidRPr="006A2FE0">
        <w:rPr>
          <w:rFonts w:asciiTheme="minorHAnsi" w:hAnsiTheme="minorHAnsi" w:cs="Arial"/>
          <w:bCs/>
        </w:rPr>
        <w:t>SANTOS STEIN</w:t>
      </w:r>
      <w:proofErr w:type="gramEnd"/>
    </w:p>
    <w:p w:rsidR="005151C2" w:rsidRPr="006A2FE0" w:rsidRDefault="005151C2" w:rsidP="005151C2">
      <w:pPr>
        <w:ind w:firstLine="1701"/>
        <w:rPr>
          <w:rFonts w:asciiTheme="minorHAnsi" w:hAnsiTheme="minorHAnsi" w:cs="Arial"/>
        </w:rPr>
      </w:pPr>
    </w:p>
    <w:p w:rsidR="005151C2" w:rsidRPr="006A2FE0" w:rsidRDefault="005151C2" w:rsidP="005151C2">
      <w:pPr>
        <w:ind w:firstLine="1701"/>
        <w:rPr>
          <w:rFonts w:asciiTheme="minorHAnsi" w:hAnsiTheme="minorHAnsi" w:cs="Arial"/>
        </w:rPr>
      </w:pPr>
    </w:p>
    <w:p w:rsidR="005151C2" w:rsidRPr="006A2FE0" w:rsidRDefault="005151C2" w:rsidP="005151C2">
      <w:pPr>
        <w:jc w:val="center"/>
        <w:rPr>
          <w:rFonts w:asciiTheme="minorHAnsi" w:hAnsiTheme="minorHAnsi" w:cs="Arial"/>
        </w:rPr>
      </w:pPr>
    </w:p>
    <w:p w:rsidR="00386B97" w:rsidRPr="006A2FE0" w:rsidRDefault="00386B97" w:rsidP="005151C2">
      <w:pPr>
        <w:jc w:val="center"/>
        <w:rPr>
          <w:rFonts w:asciiTheme="minorHAnsi" w:hAnsiTheme="minorHAnsi" w:cs="Arial"/>
        </w:rPr>
      </w:pPr>
    </w:p>
    <w:p w:rsidR="00386B97" w:rsidRPr="006A2FE0" w:rsidRDefault="00386B97" w:rsidP="005151C2">
      <w:pPr>
        <w:jc w:val="center"/>
        <w:rPr>
          <w:rFonts w:asciiTheme="minorHAnsi" w:hAnsiTheme="minorHAnsi" w:cs="Arial"/>
        </w:rPr>
      </w:pPr>
    </w:p>
    <w:p w:rsidR="006C19D3" w:rsidRPr="006A2FE0" w:rsidRDefault="006C19D3" w:rsidP="005151C2">
      <w:pPr>
        <w:jc w:val="center"/>
        <w:rPr>
          <w:rFonts w:asciiTheme="minorHAnsi" w:hAnsiTheme="minorHAnsi" w:cs="Arial"/>
        </w:rPr>
      </w:pPr>
    </w:p>
    <w:p w:rsidR="005151C2" w:rsidRPr="006A2FE0" w:rsidRDefault="005151C2" w:rsidP="005151C2">
      <w:pPr>
        <w:jc w:val="center"/>
        <w:rPr>
          <w:rFonts w:asciiTheme="minorHAnsi" w:hAnsiTheme="minorHAnsi" w:cs="Arial"/>
          <w:b/>
        </w:rPr>
      </w:pPr>
      <w:r w:rsidRPr="006A2FE0">
        <w:rPr>
          <w:rFonts w:asciiTheme="minorHAnsi" w:hAnsiTheme="minorHAnsi" w:cs="Arial"/>
        </w:rPr>
        <w:t>__________________________________________________________</w:t>
      </w:r>
    </w:p>
    <w:p w:rsidR="005151C2" w:rsidRPr="006A2FE0" w:rsidRDefault="005151C2" w:rsidP="005151C2">
      <w:pPr>
        <w:jc w:val="center"/>
        <w:rPr>
          <w:rFonts w:asciiTheme="minorHAnsi" w:hAnsiTheme="minorHAnsi" w:cs="Arial"/>
        </w:rPr>
      </w:pPr>
      <w:r w:rsidRPr="006A2FE0">
        <w:rPr>
          <w:rFonts w:asciiTheme="minorHAnsi" w:hAnsiTheme="minorHAnsi" w:cs="Arial"/>
        </w:rPr>
        <w:t>EMPRESA</w:t>
      </w:r>
    </w:p>
    <w:p w:rsidR="005151C2" w:rsidRPr="006A2FE0" w:rsidRDefault="005151C2" w:rsidP="005151C2">
      <w:pPr>
        <w:rPr>
          <w:rFonts w:asciiTheme="minorHAnsi" w:hAnsiTheme="minorHAnsi" w:cs="Arial"/>
        </w:rPr>
      </w:pPr>
    </w:p>
    <w:p w:rsidR="005151C2" w:rsidRPr="006A2FE0" w:rsidRDefault="005151C2" w:rsidP="005151C2">
      <w:pPr>
        <w:rPr>
          <w:rFonts w:asciiTheme="minorHAnsi" w:hAnsiTheme="minorHAnsi" w:cs="Arial"/>
        </w:rPr>
      </w:pPr>
    </w:p>
    <w:p w:rsidR="00386B97" w:rsidRPr="006A2FE0" w:rsidRDefault="00386B97" w:rsidP="005151C2">
      <w:pPr>
        <w:rPr>
          <w:rFonts w:asciiTheme="minorHAnsi" w:hAnsiTheme="minorHAnsi" w:cs="Arial"/>
        </w:rPr>
      </w:pPr>
    </w:p>
    <w:p w:rsidR="00533228" w:rsidRPr="006A2FE0" w:rsidRDefault="00533228" w:rsidP="005151C2">
      <w:pPr>
        <w:rPr>
          <w:rFonts w:asciiTheme="minorHAnsi" w:hAnsiTheme="minorHAnsi" w:cs="Arial"/>
        </w:rPr>
      </w:pPr>
    </w:p>
    <w:p w:rsidR="005151C2" w:rsidRPr="006A2FE0" w:rsidRDefault="005151C2" w:rsidP="005151C2">
      <w:pPr>
        <w:rPr>
          <w:rFonts w:asciiTheme="minorHAnsi" w:hAnsiTheme="minorHAnsi" w:cs="Arial"/>
        </w:rPr>
      </w:pPr>
    </w:p>
    <w:p w:rsidR="005151C2" w:rsidRPr="006A2FE0" w:rsidRDefault="005151C2" w:rsidP="005151C2">
      <w:pPr>
        <w:rPr>
          <w:rFonts w:asciiTheme="minorHAnsi" w:hAnsiTheme="minorHAnsi" w:cs="Arial"/>
        </w:rPr>
      </w:pPr>
      <w:r w:rsidRPr="006A2FE0">
        <w:rPr>
          <w:rFonts w:asciiTheme="minorHAnsi" w:hAnsiTheme="minorHAnsi" w:cs="Arial"/>
        </w:rPr>
        <w:t>Testemunhas:</w:t>
      </w:r>
    </w:p>
    <w:p w:rsidR="005151C2" w:rsidRPr="006A2FE0" w:rsidRDefault="005151C2" w:rsidP="005151C2">
      <w:pPr>
        <w:rPr>
          <w:rFonts w:asciiTheme="minorHAnsi" w:hAnsiTheme="minorHAnsi" w:cs="Arial"/>
        </w:rPr>
      </w:pPr>
    </w:p>
    <w:p w:rsidR="005151C2" w:rsidRPr="006A2FE0" w:rsidRDefault="005151C2" w:rsidP="005151C2">
      <w:pPr>
        <w:rPr>
          <w:rFonts w:asciiTheme="minorHAnsi" w:hAnsiTheme="minorHAnsi" w:cs="Arial"/>
        </w:rPr>
      </w:pPr>
    </w:p>
    <w:p w:rsidR="005151C2" w:rsidRPr="006A2FE0" w:rsidRDefault="005151C2" w:rsidP="005151C2">
      <w:pPr>
        <w:rPr>
          <w:rFonts w:asciiTheme="minorHAnsi" w:hAnsiTheme="minorHAnsi" w:cs="Arial"/>
        </w:rPr>
      </w:pPr>
    </w:p>
    <w:p w:rsidR="005151C2" w:rsidRPr="006A2FE0" w:rsidRDefault="005151C2" w:rsidP="005151C2">
      <w:pPr>
        <w:numPr>
          <w:ilvl w:val="0"/>
          <w:numId w:val="3"/>
        </w:numPr>
        <w:tabs>
          <w:tab w:val="clear" w:pos="720"/>
          <w:tab w:val="num" w:pos="360"/>
        </w:tabs>
        <w:ind w:left="0" w:firstLine="0"/>
        <w:rPr>
          <w:rFonts w:asciiTheme="minorHAnsi" w:hAnsiTheme="minorHAnsi" w:cs="Arial"/>
          <w:b/>
        </w:rPr>
      </w:pPr>
      <w:r w:rsidRPr="006A2FE0">
        <w:rPr>
          <w:rFonts w:asciiTheme="minorHAnsi" w:hAnsiTheme="minorHAnsi" w:cs="Arial"/>
        </w:rPr>
        <w:t>- ____________________________________</w:t>
      </w:r>
    </w:p>
    <w:p w:rsidR="005151C2" w:rsidRPr="006A2FE0" w:rsidRDefault="005151C2" w:rsidP="005151C2">
      <w:pPr>
        <w:rPr>
          <w:rFonts w:asciiTheme="minorHAnsi" w:hAnsiTheme="minorHAnsi" w:cs="Arial"/>
        </w:rPr>
      </w:pPr>
    </w:p>
    <w:p w:rsidR="005151C2" w:rsidRPr="006A2FE0" w:rsidRDefault="005151C2" w:rsidP="005151C2">
      <w:pPr>
        <w:rPr>
          <w:rFonts w:asciiTheme="minorHAnsi" w:hAnsiTheme="minorHAnsi" w:cs="Arial"/>
        </w:rPr>
      </w:pPr>
    </w:p>
    <w:p w:rsidR="005151C2" w:rsidRPr="006A2FE0" w:rsidRDefault="005151C2" w:rsidP="005151C2">
      <w:pPr>
        <w:rPr>
          <w:rFonts w:asciiTheme="minorHAnsi" w:hAnsiTheme="minorHAnsi" w:cs="Arial"/>
        </w:rPr>
      </w:pPr>
    </w:p>
    <w:p w:rsidR="005151C2" w:rsidRPr="006A2FE0" w:rsidRDefault="005151C2" w:rsidP="005151C2">
      <w:pPr>
        <w:rPr>
          <w:rFonts w:asciiTheme="minorHAnsi" w:hAnsiTheme="minorHAnsi" w:cs="Arial"/>
        </w:rPr>
      </w:pPr>
    </w:p>
    <w:p w:rsidR="005151C2" w:rsidRPr="006A2FE0" w:rsidRDefault="005151C2" w:rsidP="005151C2">
      <w:pPr>
        <w:keepNext/>
        <w:numPr>
          <w:ilvl w:val="0"/>
          <w:numId w:val="3"/>
        </w:numPr>
        <w:tabs>
          <w:tab w:val="clear" w:pos="720"/>
          <w:tab w:val="num" w:pos="360"/>
        </w:tabs>
        <w:spacing w:line="360" w:lineRule="auto"/>
        <w:ind w:left="0" w:firstLine="0"/>
        <w:outlineLvl w:val="0"/>
        <w:rPr>
          <w:rFonts w:asciiTheme="minorHAnsi" w:hAnsiTheme="minorHAnsi"/>
        </w:rPr>
      </w:pPr>
      <w:r w:rsidRPr="006A2FE0">
        <w:rPr>
          <w:rFonts w:asciiTheme="minorHAnsi" w:hAnsiTheme="minorHAnsi" w:cs="Arial"/>
        </w:rPr>
        <w:t>- ____________________________________</w:t>
      </w:r>
    </w:p>
    <w:p w:rsidR="00B70665" w:rsidRPr="006A2FE0" w:rsidRDefault="00B70665" w:rsidP="00A92FA4">
      <w:pPr>
        <w:jc w:val="right"/>
        <w:rPr>
          <w:rFonts w:asciiTheme="minorHAnsi" w:hAnsiTheme="minorHAnsi"/>
        </w:rPr>
      </w:pPr>
    </w:p>
    <w:sectPr w:rsidR="00B70665" w:rsidRPr="006A2FE0" w:rsidSect="00CE4113">
      <w:headerReference w:type="even" r:id="rId8"/>
      <w:headerReference w:type="default" r:id="rId9"/>
      <w:footerReference w:type="default" r:id="rId10"/>
      <w:headerReference w:type="first" r:id="rId11"/>
      <w:pgSz w:w="11906" w:h="16838"/>
      <w:pgMar w:top="1667"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35C" w:rsidRDefault="00CA635C" w:rsidP="00A544E3">
      <w:r>
        <w:separator/>
      </w:r>
    </w:p>
  </w:endnote>
  <w:endnote w:type="continuationSeparator" w:id="1">
    <w:p w:rsidR="00CA635C" w:rsidRDefault="00CA635C" w:rsidP="00A544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35C" w:rsidRDefault="00831DED">
    <w:pPr>
      <w:pStyle w:val="Rodap"/>
      <w:rPr>
        <w:noProof/>
        <w:lang w:eastAsia="pt-BR"/>
      </w:rPr>
    </w:pPr>
    <w:r>
      <w:rPr>
        <w:noProof/>
        <w:lang w:eastAsia="pt-BR"/>
      </w:rPr>
      <w:pict>
        <v:shapetype id="_x0000_t202" coordsize="21600,21600" o:spt="202" path="m,l,21600r21600,l21600,xe">
          <v:stroke joinstyle="miter"/>
          <v:path gradientshapeok="t" o:connecttype="rect"/>
        </v:shapetype>
        <v:shape id="_x0000_s1025" type="#_x0000_t202" style="position:absolute;margin-left:-56.4pt;margin-top:1.1pt;width:334.2pt;height:53.75pt;z-index:251659264" stroked="f">
          <v:textbox>
            <w:txbxContent>
              <w:p w:rsidR="00CA635C" w:rsidRPr="00F7145D" w:rsidRDefault="00CA635C" w:rsidP="00A544E3">
                <w:pPr>
                  <w:rPr>
                    <w:rFonts w:asciiTheme="minorHAnsi" w:hAnsiTheme="minorHAnsi"/>
                    <w:color w:val="595959" w:themeColor="text1" w:themeTint="A6"/>
                  </w:rPr>
                </w:pPr>
                <w:r w:rsidRPr="00F7145D">
                  <w:rPr>
                    <w:rFonts w:asciiTheme="minorHAnsi" w:hAnsiTheme="minorHAnsi"/>
                    <w:color w:val="595959" w:themeColor="text1" w:themeTint="A6"/>
                  </w:rPr>
                  <w:t>Rua América do Sul, 285, Parque Novo Oratório.</w:t>
                </w:r>
              </w:p>
              <w:p w:rsidR="00CA635C" w:rsidRPr="00F7145D" w:rsidRDefault="00CA635C" w:rsidP="00A544E3">
                <w:pPr>
                  <w:rPr>
                    <w:rFonts w:asciiTheme="minorHAnsi" w:hAnsiTheme="minorHAnsi"/>
                    <w:color w:val="595959" w:themeColor="text1" w:themeTint="A6"/>
                  </w:rPr>
                </w:pPr>
                <w:r w:rsidRPr="00F7145D">
                  <w:rPr>
                    <w:rFonts w:asciiTheme="minorHAnsi" w:hAnsiTheme="minorHAnsi"/>
                    <w:color w:val="595959" w:themeColor="text1" w:themeTint="A6"/>
                  </w:rPr>
                  <w:t>Santo André - SP. CEP: 09270-410. Tel. (11) 4478-5000.</w:t>
                </w:r>
              </w:p>
              <w:p w:rsidR="00CA635C" w:rsidRPr="00F7145D" w:rsidRDefault="00CA635C" w:rsidP="00A544E3">
                <w:pPr>
                  <w:rPr>
                    <w:rFonts w:asciiTheme="minorHAnsi" w:hAnsiTheme="minorHAnsi"/>
                    <w:color w:val="595959" w:themeColor="text1" w:themeTint="A6"/>
                  </w:rPr>
                </w:pPr>
                <w:r w:rsidRPr="00F7145D">
                  <w:rPr>
                    <w:rFonts w:asciiTheme="minorHAnsi" w:hAnsiTheme="minorHAnsi"/>
                    <w:color w:val="595959" w:themeColor="text1" w:themeTint="A6"/>
                  </w:rPr>
                  <w:t>www.hospitaldamulher.org.br</w:t>
                </w:r>
              </w:p>
              <w:p w:rsidR="00CA635C" w:rsidRDefault="00CA635C"/>
            </w:txbxContent>
          </v:textbox>
        </v:shape>
      </w:pict>
    </w:r>
  </w:p>
  <w:p w:rsidR="00CA635C" w:rsidRDefault="00CA635C">
    <w:pPr>
      <w:pStyle w:val="Rodap"/>
      <w:rPr>
        <w:noProof/>
        <w:lang w:eastAsia="pt-BR"/>
      </w:rPr>
    </w:pPr>
  </w:p>
  <w:p w:rsidR="00CA635C" w:rsidRPr="00A8278A" w:rsidRDefault="00CA635C">
    <w:pPr>
      <w:pStyle w:val="Rodap"/>
      <w:rPr>
        <w:color w:val="808080" w:themeColor="background1" w:themeShade="80"/>
        <w:sz w:val="20"/>
      </w:rPr>
    </w:pPr>
    <w:r>
      <w:tab/>
    </w:r>
    <w:r>
      <w:tab/>
    </w:r>
    <w:r w:rsidRPr="00A8278A">
      <w:rPr>
        <w:color w:val="808080" w:themeColor="background1" w:themeShade="80"/>
        <w:sz w:val="20"/>
      </w:rPr>
      <w:t>286_HM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35C" w:rsidRDefault="00CA635C" w:rsidP="00A544E3">
      <w:r>
        <w:separator/>
      </w:r>
    </w:p>
  </w:footnote>
  <w:footnote w:type="continuationSeparator" w:id="1">
    <w:p w:rsidR="00CA635C" w:rsidRDefault="00CA635C" w:rsidP="00A544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35C" w:rsidRDefault="00831DED">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09157" o:spid="_x0000_s1028" type="#_x0000_t136" style="position:absolute;margin-left:0;margin-top:0;width:513.8pt;height:85.6pt;rotation:315;z-index:-251653120;mso-position-horizontal:center;mso-position-horizontal-relative:margin;mso-position-vertical:center;mso-position-vertical-relative:margin" o:allowincell="f" fillcolor="#a5a5a5 [2092]" stroked="f">
          <v:fill opacity=".5"/>
          <v:textpath style="font-family:&quot;Times New Roman&quot;;font-size:1pt" string="M I N U T A"/>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35C" w:rsidRDefault="00831DED" w:rsidP="00A8278A">
    <w:pPr>
      <w:pStyle w:val="Cabealho"/>
      <w:jc w:val="center"/>
      <w:rPr>
        <w:noProof/>
        <w:lang w:eastAsia="pt-B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09158" o:spid="_x0000_s1029" type="#_x0000_t136" style="position:absolute;left:0;text-align:left;margin-left:0;margin-top:0;width:513.8pt;height:85.6pt;rotation:315;z-index:-251651072;mso-position-horizontal:center;mso-position-horizontal-relative:margin;mso-position-vertical:center;mso-position-vertical-relative:margin" o:allowincell="f" fillcolor="#a5a5a5 [2092]" stroked="f">
          <v:fill opacity=".5"/>
          <v:textpath style="font-family:&quot;Times New Roman&quot;;font-size:1pt" string="M I N U T A"/>
          <w10:wrap anchorx="margin" anchory="margin"/>
        </v:shape>
      </w:pict>
    </w:r>
    <w:r w:rsidR="00CA635C">
      <w:rPr>
        <w:noProof/>
        <w:lang w:eastAsia="pt-BR"/>
      </w:rPr>
      <w:drawing>
        <wp:inline distT="0" distB="0" distL="0" distR="0">
          <wp:extent cx="4695825" cy="453798"/>
          <wp:effectExtent l="19050" t="0" r="9525" b="0"/>
          <wp:docPr id="4" name="Imagem 3" descr="00-Logo At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Logo Atual.jpg"/>
                  <pic:cNvPicPr/>
                </pic:nvPicPr>
                <pic:blipFill>
                  <a:blip r:embed="rId1"/>
                  <a:stretch>
                    <a:fillRect/>
                  </a:stretch>
                </pic:blipFill>
                <pic:spPr>
                  <a:xfrm>
                    <a:off x="0" y="0"/>
                    <a:ext cx="4695825" cy="453798"/>
                  </a:xfrm>
                  <a:prstGeom prst="rect">
                    <a:avLst/>
                  </a:prstGeom>
                </pic:spPr>
              </pic:pic>
            </a:graphicData>
          </a:graphic>
        </wp:inline>
      </w:drawing>
    </w:r>
  </w:p>
  <w:p w:rsidR="00CA635C" w:rsidRDefault="00CA635C">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35C" w:rsidRDefault="00831DED">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09156" o:spid="_x0000_s1027" type="#_x0000_t136" style="position:absolute;margin-left:0;margin-top:0;width:513.8pt;height:85.6pt;rotation:315;z-index:-251655168;mso-position-horizontal:center;mso-position-horizontal-relative:margin;mso-position-vertical:center;mso-position-vertical-relative:margin" o:allowincell="f" fillcolor="#a5a5a5 [2092]" stroked="f">
          <v:fill opacity=".5"/>
          <v:textpath style="font-family:&quot;Times New Roman&quot;;font-size:1pt" string="M I N U T A"/>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34C"/>
    <w:multiLevelType w:val="hybridMultilevel"/>
    <w:tmpl w:val="B92A14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DB5F94"/>
    <w:multiLevelType w:val="hybridMultilevel"/>
    <w:tmpl w:val="D8EEC654"/>
    <w:lvl w:ilvl="0" w:tplc="295E4EFA">
      <w:start w:val="1"/>
      <w:numFmt w:val="lowerLetter"/>
      <w:lvlText w:val="%1)"/>
      <w:lvlJc w:val="left"/>
      <w:pPr>
        <w:ind w:left="644" w:hanging="360"/>
      </w:pPr>
      <w:rPr>
        <w:rFonts w:hint="default"/>
        <w:b/>
        <w:color w:val="auto"/>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06B61B4A"/>
    <w:multiLevelType w:val="hybridMultilevel"/>
    <w:tmpl w:val="4404C9F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44E2BDA"/>
    <w:multiLevelType w:val="hybridMultilevel"/>
    <w:tmpl w:val="944E1458"/>
    <w:lvl w:ilvl="0" w:tplc="7E90BFD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A5126A"/>
    <w:multiLevelType w:val="hybridMultilevel"/>
    <w:tmpl w:val="3586D15A"/>
    <w:lvl w:ilvl="0" w:tplc="B1ACA8B8">
      <w:start w:val="1"/>
      <w:numFmt w:val="lowerLetter"/>
      <w:lvlText w:val="%1)"/>
      <w:lvlJc w:val="left"/>
      <w:pPr>
        <w:ind w:left="720" w:hanging="360"/>
      </w:pPr>
      <w:rPr>
        <w:rFonts w:hint="default"/>
        <w:b/>
        <w:bCs/>
        <w:w w:val="99"/>
        <w:lang w:val="pt-PT" w:eastAsia="pt-PT" w:bidi="pt-P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80D57B0"/>
    <w:multiLevelType w:val="hybridMultilevel"/>
    <w:tmpl w:val="94062214"/>
    <w:lvl w:ilvl="0" w:tplc="04160001">
      <w:start w:val="1"/>
      <w:numFmt w:val="bullet"/>
      <w:lvlText w:val=""/>
      <w:lvlJc w:val="left"/>
      <w:pPr>
        <w:ind w:left="720" w:hanging="360"/>
      </w:pPr>
      <w:rPr>
        <w:rFonts w:ascii="Symbol" w:hAnsi="Symbol" w:hint="default"/>
      </w:rPr>
    </w:lvl>
    <w:lvl w:ilvl="1" w:tplc="351A7C68">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8436C7B"/>
    <w:multiLevelType w:val="hybridMultilevel"/>
    <w:tmpl w:val="9F66BCDE"/>
    <w:lvl w:ilvl="0" w:tplc="35FA0CC8">
      <w:start w:val="1"/>
      <w:numFmt w:val="lowerLetter"/>
      <w:lvlText w:val="%1)"/>
      <w:lvlJc w:val="left"/>
      <w:pPr>
        <w:ind w:left="720" w:hanging="360"/>
      </w:pPr>
      <w:rPr>
        <w:rFonts w:hint="default"/>
        <w:b/>
        <w:bCs/>
        <w:color w:val="auto"/>
        <w:w w:val="99"/>
        <w:lang w:val="pt-PT" w:eastAsia="pt-PT" w:bidi="pt-P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8F24068"/>
    <w:multiLevelType w:val="hybridMultilevel"/>
    <w:tmpl w:val="27CE4D82"/>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FEF4A88"/>
    <w:multiLevelType w:val="hybridMultilevel"/>
    <w:tmpl w:val="E52413BA"/>
    <w:lvl w:ilvl="0" w:tplc="A3B4B1D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045284A"/>
    <w:multiLevelType w:val="hybridMultilevel"/>
    <w:tmpl w:val="94E4803C"/>
    <w:lvl w:ilvl="0" w:tplc="7E90BFD6">
      <w:start w:val="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2DC007A"/>
    <w:multiLevelType w:val="hybridMultilevel"/>
    <w:tmpl w:val="2F320E0C"/>
    <w:lvl w:ilvl="0" w:tplc="B1ACA8B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28E339DC"/>
    <w:multiLevelType w:val="hybridMultilevel"/>
    <w:tmpl w:val="5592152C"/>
    <w:lvl w:ilvl="0" w:tplc="7E90BFD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B95341"/>
    <w:multiLevelType w:val="hybridMultilevel"/>
    <w:tmpl w:val="C802867C"/>
    <w:lvl w:ilvl="0" w:tplc="A61CF76C">
      <w:start w:val="1"/>
      <w:numFmt w:val="decimal"/>
      <w:lvlText w:val="%1"/>
      <w:lvlJc w:val="left"/>
      <w:pPr>
        <w:tabs>
          <w:tab w:val="num" w:pos="720"/>
        </w:tabs>
        <w:ind w:left="720"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nsid w:val="34E319E0"/>
    <w:multiLevelType w:val="hybridMultilevel"/>
    <w:tmpl w:val="95F67E2C"/>
    <w:lvl w:ilvl="0" w:tplc="B1ACA8B8">
      <w:start w:val="1"/>
      <w:numFmt w:val="lowerLetter"/>
      <w:lvlText w:val="%1)"/>
      <w:lvlJc w:val="left"/>
      <w:pPr>
        <w:ind w:left="720" w:hanging="360"/>
      </w:pPr>
      <w:rPr>
        <w:rFonts w:hint="default"/>
        <w:b/>
        <w:bCs/>
        <w:w w:val="99"/>
        <w:lang w:val="pt-PT" w:eastAsia="pt-PT" w:bidi="pt-P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0E55313"/>
    <w:multiLevelType w:val="hybridMultilevel"/>
    <w:tmpl w:val="B030C278"/>
    <w:lvl w:ilvl="0" w:tplc="B484DA6A">
      <w:start w:val="3"/>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0E70CCD"/>
    <w:multiLevelType w:val="hybridMultilevel"/>
    <w:tmpl w:val="C7AEE156"/>
    <w:lvl w:ilvl="0" w:tplc="14EADDA4">
      <w:start w:val="5"/>
      <w:numFmt w:val="decimal"/>
      <w:lvlText w:val="%1"/>
      <w:lvlJc w:val="left"/>
      <w:pPr>
        <w:ind w:left="220" w:hanging="467"/>
      </w:pPr>
      <w:rPr>
        <w:rFonts w:hint="default"/>
        <w:lang w:val="pt-PT" w:eastAsia="pt-PT" w:bidi="pt-PT"/>
      </w:rPr>
    </w:lvl>
    <w:lvl w:ilvl="1" w:tplc="6120A31C">
      <w:numFmt w:val="none"/>
      <w:lvlText w:val=""/>
      <w:lvlJc w:val="left"/>
      <w:pPr>
        <w:tabs>
          <w:tab w:val="num" w:pos="360"/>
        </w:tabs>
      </w:pPr>
    </w:lvl>
    <w:lvl w:ilvl="2" w:tplc="1CC658E4">
      <w:start w:val="1"/>
      <w:numFmt w:val="lowerLetter"/>
      <w:lvlText w:val="%3)"/>
      <w:lvlJc w:val="left"/>
      <w:pPr>
        <w:ind w:left="940" w:hanging="360"/>
      </w:pPr>
      <w:rPr>
        <w:rFonts w:hint="default"/>
        <w:b/>
        <w:bCs/>
        <w:w w:val="99"/>
        <w:lang w:val="pt-PT" w:eastAsia="pt-PT" w:bidi="pt-PT"/>
      </w:rPr>
    </w:lvl>
    <w:lvl w:ilvl="3" w:tplc="8BF2573A">
      <w:numFmt w:val="bullet"/>
      <w:lvlText w:val="•"/>
      <w:lvlJc w:val="left"/>
      <w:pPr>
        <w:ind w:left="3065" w:hanging="360"/>
      </w:pPr>
      <w:rPr>
        <w:rFonts w:hint="default"/>
        <w:lang w:val="pt-PT" w:eastAsia="pt-PT" w:bidi="pt-PT"/>
      </w:rPr>
    </w:lvl>
    <w:lvl w:ilvl="4" w:tplc="B1AA37B2">
      <w:numFmt w:val="bullet"/>
      <w:lvlText w:val="•"/>
      <w:lvlJc w:val="left"/>
      <w:pPr>
        <w:ind w:left="4128" w:hanging="360"/>
      </w:pPr>
      <w:rPr>
        <w:rFonts w:hint="default"/>
        <w:lang w:val="pt-PT" w:eastAsia="pt-PT" w:bidi="pt-PT"/>
      </w:rPr>
    </w:lvl>
    <w:lvl w:ilvl="5" w:tplc="0AEEC5C4">
      <w:numFmt w:val="bullet"/>
      <w:lvlText w:val="•"/>
      <w:lvlJc w:val="left"/>
      <w:pPr>
        <w:ind w:left="5191" w:hanging="360"/>
      </w:pPr>
      <w:rPr>
        <w:rFonts w:hint="default"/>
        <w:lang w:val="pt-PT" w:eastAsia="pt-PT" w:bidi="pt-PT"/>
      </w:rPr>
    </w:lvl>
    <w:lvl w:ilvl="6" w:tplc="9926F154">
      <w:numFmt w:val="bullet"/>
      <w:lvlText w:val="•"/>
      <w:lvlJc w:val="left"/>
      <w:pPr>
        <w:ind w:left="6254" w:hanging="360"/>
      </w:pPr>
      <w:rPr>
        <w:rFonts w:hint="default"/>
        <w:lang w:val="pt-PT" w:eastAsia="pt-PT" w:bidi="pt-PT"/>
      </w:rPr>
    </w:lvl>
    <w:lvl w:ilvl="7" w:tplc="A5624048">
      <w:numFmt w:val="bullet"/>
      <w:lvlText w:val="•"/>
      <w:lvlJc w:val="left"/>
      <w:pPr>
        <w:ind w:left="7317" w:hanging="360"/>
      </w:pPr>
      <w:rPr>
        <w:rFonts w:hint="default"/>
        <w:lang w:val="pt-PT" w:eastAsia="pt-PT" w:bidi="pt-PT"/>
      </w:rPr>
    </w:lvl>
    <w:lvl w:ilvl="8" w:tplc="5FBAD65C">
      <w:numFmt w:val="bullet"/>
      <w:lvlText w:val="•"/>
      <w:lvlJc w:val="left"/>
      <w:pPr>
        <w:ind w:left="8380" w:hanging="360"/>
      </w:pPr>
      <w:rPr>
        <w:rFonts w:hint="default"/>
        <w:lang w:val="pt-PT" w:eastAsia="pt-PT" w:bidi="pt-PT"/>
      </w:rPr>
    </w:lvl>
  </w:abstractNum>
  <w:abstractNum w:abstractNumId="16">
    <w:nsid w:val="4BF65A6D"/>
    <w:multiLevelType w:val="multilevel"/>
    <w:tmpl w:val="9E6E5A3E"/>
    <w:lvl w:ilvl="0">
      <w:start w:val="9"/>
      <w:numFmt w:val="decimal"/>
      <w:lvlText w:val="%1.0"/>
      <w:lvlJc w:val="left"/>
      <w:pPr>
        <w:ind w:left="113" w:hanging="360"/>
      </w:pPr>
      <w:rPr>
        <w:rFonts w:hint="default"/>
      </w:rPr>
    </w:lvl>
    <w:lvl w:ilvl="1">
      <w:start w:val="1"/>
      <w:numFmt w:val="decimal"/>
      <w:lvlText w:val="%1.%2"/>
      <w:lvlJc w:val="left"/>
      <w:pPr>
        <w:ind w:left="821" w:hanging="360"/>
      </w:pPr>
      <w:rPr>
        <w:rFonts w:hint="default"/>
      </w:rPr>
    </w:lvl>
    <w:lvl w:ilvl="2">
      <w:start w:val="1"/>
      <w:numFmt w:val="decimal"/>
      <w:lvlText w:val="%1.%2.%3"/>
      <w:lvlJc w:val="left"/>
      <w:pPr>
        <w:ind w:left="1889" w:hanging="720"/>
      </w:pPr>
      <w:rPr>
        <w:rFonts w:hint="default"/>
      </w:rPr>
    </w:lvl>
    <w:lvl w:ilvl="3">
      <w:start w:val="1"/>
      <w:numFmt w:val="decimal"/>
      <w:lvlText w:val="%1.%2.%3.%4"/>
      <w:lvlJc w:val="left"/>
      <w:pPr>
        <w:ind w:left="2597" w:hanging="720"/>
      </w:pPr>
      <w:rPr>
        <w:rFonts w:hint="default"/>
      </w:rPr>
    </w:lvl>
    <w:lvl w:ilvl="4">
      <w:start w:val="1"/>
      <w:numFmt w:val="decimal"/>
      <w:lvlText w:val="%1.%2.%3.%4.%5"/>
      <w:lvlJc w:val="left"/>
      <w:pPr>
        <w:ind w:left="3665" w:hanging="1080"/>
      </w:pPr>
      <w:rPr>
        <w:rFonts w:hint="default"/>
      </w:rPr>
    </w:lvl>
    <w:lvl w:ilvl="5">
      <w:start w:val="1"/>
      <w:numFmt w:val="decimal"/>
      <w:lvlText w:val="%1.%2.%3.%4.%5.%6"/>
      <w:lvlJc w:val="left"/>
      <w:pPr>
        <w:ind w:left="4373" w:hanging="1080"/>
      </w:pPr>
      <w:rPr>
        <w:rFonts w:hint="default"/>
      </w:rPr>
    </w:lvl>
    <w:lvl w:ilvl="6">
      <w:start w:val="1"/>
      <w:numFmt w:val="decimal"/>
      <w:lvlText w:val="%1.%2.%3.%4.%5.%6.%7"/>
      <w:lvlJc w:val="left"/>
      <w:pPr>
        <w:ind w:left="5441" w:hanging="1440"/>
      </w:pPr>
      <w:rPr>
        <w:rFonts w:hint="default"/>
      </w:rPr>
    </w:lvl>
    <w:lvl w:ilvl="7">
      <w:start w:val="1"/>
      <w:numFmt w:val="decimal"/>
      <w:lvlText w:val="%1.%2.%3.%4.%5.%6.%7.%8"/>
      <w:lvlJc w:val="left"/>
      <w:pPr>
        <w:ind w:left="6149" w:hanging="1440"/>
      </w:pPr>
      <w:rPr>
        <w:rFonts w:hint="default"/>
      </w:rPr>
    </w:lvl>
    <w:lvl w:ilvl="8">
      <w:start w:val="1"/>
      <w:numFmt w:val="decimal"/>
      <w:lvlText w:val="%1.%2.%3.%4.%5.%6.%7.%8.%9"/>
      <w:lvlJc w:val="left"/>
      <w:pPr>
        <w:ind w:left="7217" w:hanging="1800"/>
      </w:pPr>
      <w:rPr>
        <w:rFonts w:hint="default"/>
      </w:rPr>
    </w:lvl>
  </w:abstractNum>
  <w:abstractNum w:abstractNumId="17">
    <w:nsid w:val="54A45E15"/>
    <w:multiLevelType w:val="hybridMultilevel"/>
    <w:tmpl w:val="431025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AB04B73"/>
    <w:multiLevelType w:val="hybridMultilevel"/>
    <w:tmpl w:val="7F041CD6"/>
    <w:lvl w:ilvl="0" w:tplc="1CC658E4">
      <w:start w:val="1"/>
      <w:numFmt w:val="lowerLetter"/>
      <w:lvlText w:val="%1)"/>
      <w:lvlJc w:val="left"/>
      <w:pPr>
        <w:ind w:left="720" w:hanging="360"/>
      </w:pPr>
      <w:rPr>
        <w:rFonts w:hint="default"/>
        <w:b/>
        <w:bCs/>
        <w:w w:val="99"/>
        <w:lang w:val="pt-PT" w:eastAsia="pt-PT" w:bidi="pt-P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7B26998"/>
    <w:multiLevelType w:val="hybridMultilevel"/>
    <w:tmpl w:val="569613B8"/>
    <w:lvl w:ilvl="0" w:tplc="7E90BFD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9B4743B"/>
    <w:multiLevelType w:val="hybridMultilevel"/>
    <w:tmpl w:val="8FEE18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ACA1189"/>
    <w:multiLevelType w:val="hybridMultilevel"/>
    <w:tmpl w:val="AFCC90C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E0F72C7"/>
    <w:multiLevelType w:val="hybridMultilevel"/>
    <w:tmpl w:val="49E065D2"/>
    <w:lvl w:ilvl="0" w:tplc="7E90BFD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EFA2EE0"/>
    <w:multiLevelType w:val="hybridMultilevel"/>
    <w:tmpl w:val="0C94F484"/>
    <w:lvl w:ilvl="0" w:tplc="1CC658E4">
      <w:start w:val="1"/>
      <w:numFmt w:val="lowerLetter"/>
      <w:lvlText w:val="%1)"/>
      <w:lvlJc w:val="left"/>
      <w:pPr>
        <w:ind w:left="720" w:hanging="360"/>
      </w:pPr>
      <w:rPr>
        <w:rFonts w:hint="default"/>
        <w:b/>
        <w:bCs/>
        <w:w w:val="99"/>
        <w:lang w:val="pt-PT" w:eastAsia="pt-PT" w:bidi="pt-P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61D7F2C"/>
    <w:multiLevelType w:val="hybridMultilevel"/>
    <w:tmpl w:val="942CCDA4"/>
    <w:lvl w:ilvl="0" w:tplc="1082A5B4">
      <w:start w:val="1"/>
      <w:numFmt w:val="lowerLetter"/>
      <w:lvlText w:val="%1)"/>
      <w:lvlJc w:val="left"/>
      <w:pPr>
        <w:ind w:left="717" w:hanging="360"/>
      </w:pPr>
      <w:rPr>
        <w:rFonts w:cs="Times New Roman"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25">
    <w:nsid w:val="78360EF3"/>
    <w:multiLevelType w:val="hybridMultilevel"/>
    <w:tmpl w:val="47CCDC7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A821BE2"/>
    <w:multiLevelType w:val="hybridMultilevel"/>
    <w:tmpl w:val="47D8956E"/>
    <w:lvl w:ilvl="0" w:tplc="2D1CDA3C">
      <w:start w:val="1"/>
      <w:numFmt w:val="lowerLetter"/>
      <w:lvlText w:val="%1)"/>
      <w:lvlJc w:val="left"/>
      <w:pPr>
        <w:ind w:left="720" w:hanging="360"/>
      </w:pPr>
      <w:rPr>
        <w:rFonts w:hint="default"/>
        <w:b/>
        <w:bCs/>
        <w:color w:val="auto"/>
        <w:w w:val="99"/>
        <w:lang w:val="pt-PT" w:eastAsia="pt-PT" w:bidi="pt-P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FF4079D"/>
    <w:multiLevelType w:val="hybridMultilevel"/>
    <w:tmpl w:val="9A4032EC"/>
    <w:lvl w:ilvl="0" w:tplc="89B08E8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7"/>
  </w:num>
  <w:num w:numId="6">
    <w:abstractNumId w:val="3"/>
  </w:num>
  <w:num w:numId="7">
    <w:abstractNumId w:val="19"/>
  </w:num>
  <w:num w:numId="8">
    <w:abstractNumId w:val="27"/>
  </w:num>
  <w:num w:numId="9">
    <w:abstractNumId w:val="22"/>
  </w:num>
  <w:num w:numId="10">
    <w:abstractNumId w:val="9"/>
  </w:num>
  <w:num w:numId="11">
    <w:abstractNumId w:val="11"/>
  </w:num>
  <w:num w:numId="12">
    <w:abstractNumId w:val="10"/>
  </w:num>
  <w:num w:numId="13">
    <w:abstractNumId w:val="14"/>
  </w:num>
  <w:num w:numId="14">
    <w:abstractNumId w:val="15"/>
  </w:num>
  <w:num w:numId="15">
    <w:abstractNumId w:val="16"/>
  </w:num>
  <w:num w:numId="16">
    <w:abstractNumId w:val="7"/>
  </w:num>
  <w:num w:numId="17">
    <w:abstractNumId w:val="23"/>
  </w:num>
  <w:num w:numId="18">
    <w:abstractNumId w:val="0"/>
  </w:num>
  <w:num w:numId="19">
    <w:abstractNumId w:val="13"/>
  </w:num>
  <w:num w:numId="20">
    <w:abstractNumId w:val="4"/>
  </w:num>
  <w:num w:numId="21">
    <w:abstractNumId w:val="18"/>
  </w:num>
  <w:num w:numId="22">
    <w:abstractNumId w:val="26"/>
  </w:num>
  <w:num w:numId="23">
    <w:abstractNumId w:val="8"/>
  </w:num>
  <w:num w:numId="24">
    <w:abstractNumId w:val="1"/>
  </w:num>
  <w:num w:numId="25">
    <w:abstractNumId w:val="24"/>
  </w:num>
  <w:num w:numId="26">
    <w:abstractNumId w:val="25"/>
  </w:num>
  <w:num w:numId="27">
    <w:abstractNumId w:val="5"/>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colormenu v:ext="edit" strokecolor="none"/>
    </o:shapedefaults>
    <o:shapelayout v:ext="edit">
      <o:idmap v:ext="edit" data="1"/>
    </o:shapelayout>
  </w:hdrShapeDefaults>
  <w:footnotePr>
    <w:footnote w:id="0"/>
    <w:footnote w:id="1"/>
  </w:footnotePr>
  <w:endnotePr>
    <w:endnote w:id="0"/>
    <w:endnote w:id="1"/>
  </w:endnotePr>
  <w:compat/>
  <w:rsids>
    <w:rsidRoot w:val="00A544E3"/>
    <w:rsid w:val="000002F9"/>
    <w:rsid w:val="00007CF8"/>
    <w:rsid w:val="00011908"/>
    <w:rsid w:val="00027ADE"/>
    <w:rsid w:val="00041F5A"/>
    <w:rsid w:val="00042763"/>
    <w:rsid w:val="00066A1C"/>
    <w:rsid w:val="000837E0"/>
    <w:rsid w:val="00096197"/>
    <w:rsid w:val="000B0EA2"/>
    <w:rsid w:val="000C0660"/>
    <w:rsid w:val="000D0E28"/>
    <w:rsid w:val="000F17DE"/>
    <w:rsid w:val="0011003E"/>
    <w:rsid w:val="00110326"/>
    <w:rsid w:val="0013321A"/>
    <w:rsid w:val="00135CE3"/>
    <w:rsid w:val="001620C3"/>
    <w:rsid w:val="00162AFD"/>
    <w:rsid w:val="001776E1"/>
    <w:rsid w:val="00180A43"/>
    <w:rsid w:val="00180F60"/>
    <w:rsid w:val="001857F9"/>
    <w:rsid w:val="00186970"/>
    <w:rsid w:val="0019449D"/>
    <w:rsid w:val="001A3FA9"/>
    <w:rsid w:val="001A7EC9"/>
    <w:rsid w:val="001B4BDC"/>
    <w:rsid w:val="001B6A31"/>
    <w:rsid w:val="001C3DEB"/>
    <w:rsid w:val="001C5385"/>
    <w:rsid w:val="001C5638"/>
    <w:rsid w:val="001E08F7"/>
    <w:rsid w:val="001F6B49"/>
    <w:rsid w:val="002115DA"/>
    <w:rsid w:val="00214670"/>
    <w:rsid w:val="00216320"/>
    <w:rsid w:val="0022605B"/>
    <w:rsid w:val="00226264"/>
    <w:rsid w:val="002269B7"/>
    <w:rsid w:val="00231BE0"/>
    <w:rsid w:val="0025561E"/>
    <w:rsid w:val="002567DD"/>
    <w:rsid w:val="00274F6B"/>
    <w:rsid w:val="002934CF"/>
    <w:rsid w:val="002A36E8"/>
    <w:rsid w:val="002A4AB2"/>
    <w:rsid w:val="002B3FA9"/>
    <w:rsid w:val="002C3CDA"/>
    <w:rsid w:val="002D5086"/>
    <w:rsid w:val="002D79F1"/>
    <w:rsid w:val="002E63BB"/>
    <w:rsid w:val="002F09B1"/>
    <w:rsid w:val="002F38A8"/>
    <w:rsid w:val="00302160"/>
    <w:rsid w:val="00306D93"/>
    <w:rsid w:val="00310081"/>
    <w:rsid w:val="00317877"/>
    <w:rsid w:val="0033350D"/>
    <w:rsid w:val="003356FC"/>
    <w:rsid w:val="00355AAB"/>
    <w:rsid w:val="00386B97"/>
    <w:rsid w:val="003A79FD"/>
    <w:rsid w:val="003B0BCC"/>
    <w:rsid w:val="003B6163"/>
    <w:rsid w:val="003E0938"/>
    <w:rsid w:val="003E4A20"/>
    <w:rsid w:val="004046FE"/>
    <w:rsid w:val="004102E7"/>
    <w:rsid w:val="00427A7C"/>
    <w:rsid w:val="00430963"/>
    <w:rsid w:val="00446E32"/>
    <w:rsid w:val="0045255C"/>
    <w:rsid w:val="0046681C"/>
    <w:rsid w:val="00473772"/>
    <w:rsid w:val="00480787"/>
    <w:rsid w:val="0048631F"/>
    <w:rsid w:val="00495FE4"/>
    <w:rsid w:val="004B79D4"/>
    <w:rsid w:val="004E2ACA"/>
    <w:rsid w:val="004F3B98"/>
    <w:rsid w:val="005151C2"/>
    <w:rsid w:val="00533228"/>
    <w:rsid w:val="00533522"/>
    <w:rsid w:val="00535812"/>
    <w:rsid w:val="00535DF8"/>
    <w:rsid w:val="005619E1"/>
    <w:rsid w:val="00581D20"/>
    <w:rsid w:val="005931C7"/>
    <w:rsid w:val="00593A59"/>
    <w:rsid w:val="005B45F6"/>
    <w:rsid w:val="005C162F"/>
    <w:rsid w:val="005E22E9"/>
    <w:rsid w:val="005E3210"/>
    <w:rsid w:val="00601E6E"/>
    <w:rsid w:val="006072D7"/>
    <w:rsid w:val="006134D6"/>
    <w:rsid w:val="00622B05"/>
    <w:rsid w:val="00624802"/>
    <w:rsid w:val="00632AB6"/>
    <w:rsid w:val="00637EC7"/>
    <w:rsid w:val="00642476"/>
    <w:rsid w:val="00646ABE"/>
    <w:rsid w:val="00656A7C"/>
    <w:rsid w:val="00681708"/>
    <w:rsid w:val="006878BA"/>
    <w:rsid w:val="00692BBF"/>
    <w:rsid w:val="006A1EF0"/>
    <w:rsid w:val="006A2FE0"/>
    <w:rsid w:val="006B3B5C"/>
    <w:rsid w:val="006B6390"/>
    <w:rsid w:val="006B72BC"/>
    <w:rsid w:val="006C19D3"/>
    <w:rsid w:val="006C3D5C"/>
    <w:rsid w:val="006D054D"/>
    <w:rsid w:val="006D65E3"/>
    <w:rsid w:val="006E76E2"/>
    <w:rsid w:val="006F6772"/>
    <w:rsid w:val="0070365B"/>
    <w:rsid w:val="00714EA1"/>
    <w:rsid w:val="00732A42"/>
    <w:rsid w:val="00747CCC"/>
    <w:rsid w:val="00761835"/>
    <w:rsid w:val="00761E2F"/>
    <w:rsid w:val="00780329"/>
    <w:rsid w:val="00781020"/>
    <w:rsid w:val="00781E68"/>
    <w:rsid w:val="0079135C"/>
    <w:rsid w:val="007915A2"/>
    <w:rsid w:val="007A07F8"/>
    <w:rsid w:val="007A2236"/>
    <w:rsid w:val="007B58B1"/>
    <w:rsid w:val="007C4956"/>
    <w:rsid w:val="007D6D9E"/>
    <w:rsid w:val="007E05E3"/>
    <w:rsid w:val="0080451D"/>
    <w:rsid w:val="0080501F"/>
    <w:rsid w:val="00810BEA"/>
    <w:rsid w:val="0081641E"/>
    <w:rsid w:val="00820DFE"/>
    <w:rsid w:val="008253C2"/>
    <w:rsid w:val="008253F6"/>
    <w:rsid w:val="00831DED"/>
    <w:rsid w:val="008379A1"/>
    <w:rsid w:val="00843F21"/>
    <w:rsid w:val="00866E16"/>
    <w:rsid w:val="00870029"/>
    <w:rsid w:val="00870F70"/>
    <w:rsid w:val="00873652"/>
    <w:rsid w:val="00884A65"/>
    <w:rsid w:val="008A3579"/>
    <w:rsid w:val="008B427E"/>
    <w:rsid w:val="008C682C"/>
    <w:rsid w:val="008E62E5"/>
    <w:rsid w:val="00905500"/>
    <w:rsid w:val="00906D49"/>
    <w:rsid w:val="009250E8"/>
    <w:rsid w:val="00932F40"/>
    <w:rsid w:val="00972C5B"/>
    <w:rsid w:val="009808C0"/>
    <w:rsid w:val="00996825"/>
    <w:rsid w:val="009A1FA6"/>
    <w:rsid w:val="009A246F"/>
    <w:rsid w:val="009C4BBA"/>
    <w:rsid w:val="009D3BF9"/>
    <w:rsid w:val="009D76FD"/>
    <w:rsid w:val="00A06863"/>
    <w:rsid w:val="00A10305"/>
    <w:rsid w:val="00A46364"/>
    <w:rsid w:val="00A544E3"/>
    <w:rsid w:val="00A738BC"/>
    <w:rsid w:val="00A766E1"/>
    <w:rsid w:val="00A8278A"/>
    <w:rsid w:val="00A87756"/>
    <w:rsid w:val="00A87D44"/>
    <w:rsid w:val="00A92FA4"/>
    <w:rsid w:val="00AA488A"/>
    <w:rsid w:val="00AB3D3D"/>
    <w:rsid w:val="00AB5C05"/>
    <w:rsid w:val="00AC0AE1"/>
    <w:rsid w:val="00AD41D8"/>
    <w:rsid w:val="00AF5935"/>
    <w:rsid w:val="00B03152"/>
    <w:rsid w:val="00B06BD5"/>
    <w:rsid w:val="00B12471"/>
    <w:rsid w:val="00B14CBF"/>
    <w:rsid w:val="00B31D58"/>
    <w:rsid w:val="00B70665"/>
    <w:rsid w:val="00B71189"/>
    <w:rsid w:val="00BA1C93"/>
    <w:rsid w:val="00BB4004"/>
    <w:rsid w:val="00BD5B3A"/>
    <w:rsid w:val="00BD7F9C"/>
    <w:rsid w:val="00BF745C"/>
    <w:rsid w:val="00C11084"/>
    <w:rsid w:val="00C2016B"/>
    <w:rsid w:val="00C26B11"/>
    <w:rsid w:val="00C402E8"/>
    <w:rsid w:val="00C42C47"/>
    <w:rsid w:val="00C75706"/>
    <w:rsid w:val="00C81990"/>
    <w:rsid w:val="00C86044"/>
    <w:rsid w:val="00C95408"/>
    <w:rsid w:val="00C9571F"/>
    <w:rsid w:val="00CA635C"/>
    <w:rsid w:val="00CD19C6"/>
    <w:rsid w:val="00CD403B"/>
    <w:rsid w:val="00CE4113"/>
    <w:rsid w:val="00CE68CD"/>
    <w:rsid w:val="00D17C1F"/>
    <w:rsid w:val="00D34E9C"/>
    <w:rsid w:val="00D35D05"/>
    <w:rsid w:val="00D37165"/>
    <w:rsid w:val="00D43C85"/>
    <w:rsid w:val="00D467C7"/>
    <w:rsid w:val="00D56333"/>
    <w:rsid w:val="00D5697F"/>
    <w:rsid w:val="00D6588F"/>
    <w:rsid w:val="00D72043"/>
    <w:rsid w:val="00D8295A"/>
    <w:rsid w:val="00D871F3"/>
    <w:rsid w:val="00DA40B1"/>
    <w:rsid w:val="00DA65D3"/>
    <w:rsid w:val="00DB5ADE"/>
    <w:rsid w:val="00DB6767"/>
    <w:rsid w:val="00DC7823"/>
    <w:rsid w:val="00DD5313"/>
    <w:rsid w:val="00DD5BF0"/>
    <w:rsid w:val="00DD7E87"/>
    <w:rsid w:val="00DE69A2"/>
    <w:rsid w:val="00E03562"/>
    <w:rsid w:val="00E03F4F"/>
    <w:rsid w:val="00E060A8"/>
    <w:rsid w:val="00E12B86"/>
    <w:rsid w:val="00E16DBC"/>
    <w:rsid w:val="00E2363A"/>
    <w:rsid w:val="00E44ACA"/>
    <w:rsid w:val="00E67F71"/>
    <w:rsid w:val="00E72BAF"/>
    <w:rsid w:val="00E90A75"/>
    <w:rsid w:val="00EB67BD"/>
    <w:rsid w:val="00EE1C91"/>
    <w:rsid w:val="00EE44C6"/>
    <w:rsid w:val="00EE68D6"/>
    <w:rsid w:val="00EE79C1"/>
    <w:rsid w:val="00F110A7"/>
    <w:rsid w:val="00F1379E"/>
    <w:rsid w:val="00F25AA8"/>
    <w:rsid w:val="00F3138C"/>
    <w:rsid w:val="00F47490"/>
    <w:rsid w:val="00F53A2D"/>
    <w:rsid w:val="00F60B04"/>
    <w:rsid w:val="00F64958"/>
    <w:rsid w:val="00F7145D"/>
    <w:rsid w:val="00F847B4"/>
    <w:rsid w:val="00F87E1C"/>
    <w:rsid w:val="00F919A2"/>
    <w:rsid w:val="00F94898"/>
    <w:rsid w:val="00F97C1F"/>
    <w:rsid w:val="00FD76E5"/>
    <w:rsid w:val="00FE036A"/>
    <w:rsid w:val="00FE6CFF"/>
    <w:rsid w:val="00FF2578"/>
    <w:rsid w:val="00FF4533"/>
    <w:rsid w:val="00FF69B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4E3"/>
    <w:pPr>
      <w:spacing w:after="0" w:line="240" w:lineRule="auto"/>
      <w:jc w:val="both"/>
    </w:pPr>
    <w:rPr>
      <w:rFonts w:ascii="Times New Roman" w:hAnsi="Times New Roman" w:cs="Times New Roman"/>
      <w:sz w:val="24"/>
      <w:szCs w:val="24"/>
      <w:lang w:eastAsia="pt-BR"/>
    </w:rPr>
  </w:style>
  <w:style w:type="paragraph" w:styleId="Ttulo5">
    <w:name w:val="heading 5"/>
    <w:basedOn w:val="Normal"/>
    <w:next w:val="Normal"/>
    <w:link w:val="Ttulo5Char"/>
    <w:semiHidden/>
    <w:unhideWhenUsed/>
    <w:qFormat/>
    <w:rsid w:val="005151C2"/>
    <w:pPr>
      <w:keepNext/>
      <w:jc w:val="left"/>
      <w:outlineLvl w:val="4"/>
    </w:pPr>
    <w:rPr>
      <w:rFonts w:eastAsia="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544E3"/>
    <w:pPr>
      <w:tabs>
        <w:tab w:val="center" w:pos="4252"/>
        <w:tab w:val="right" w:pos="8504"/>
      </w:tabs>
      <w:jc w:val="left"/>
    </w:pPr>
    <w:rPr>
      <w:rFonts w:asciiTheme="minorHAnsi" w:hAnsiTheme="minorHAnsi" w:cstheme="minorBidi"/>
      <w:sz w:val="22"/>
      <w:szCs w:val="22"/>
      <w:lang w:eastAsia="en-US"/>
    </w:rPr>
  </w:style>
  <w:style w:type="character" w:customStyle="1" w:styleId="CabealhoChar">
    <w:name w:val="Cabeçalho Char"/>
    <w:basedOn w:val="Fontepargpadro"/>
    <w:link w:val="Cabealho"/>
    <w:uiPriority w:val="99"/>
    <w:semiHidden/>
    <w:rsid w:val="00A544E3"/>
  </w:style>
  <w:style w:type="paragraph" w:styleId="Rodap">
    <w:name w:val="footer"/>
    <w:basedOn w:val="Normal"/>
    <w:link w:val="RodapChar"/>
    <w:uiPriority w:val="99"/>
    <w:semiHidden/>
    <w:unhideWhenUsed/>
    <w:rsid w:val="00A544E3"/>
    <w:pPr>
      <w:tabs>
        <w:tab w:val="center" w:pos="4252"/>
        <w:tab w:val="right" w:pos="8504"/>
      </w:tabs>
      <w:jc w:val="left"/>
    </w:pPr>
    <w:rPr>
      <w:rFonts w:asciiTheme="minorHAnsi" w:hAnsiTheme="minorHAnsi" w:cstheme="minorBidi"/>
      <w:sz w:val="22"/>
      <w:szCs w:val="22"/>
      <w:lang w:eastAsia="en-US"/>
    </w:rPr>
  </w:style>
  <w:style w:type="character" w:customStyle="1" w:styleId="RodapChar">
    <w:name w:val="Rodapé Char"/>
    <w:basedOn w:val="Fontepargpadro"/>
    <w:link w:val="Rodap"/>
    <w:uiPriority w:val="99"/>
    <w:semiHidden/>
    <w:rsid w:val="00A544E3"/>
  </w:style>
  <w:style w:type="paragraph" w:styleId="Textodebalo">
    <w:name w:val="Balloon Text"/>
    <w:basedOn w:val="Normal"/>
    <w:link w:val="TextodebaloChar"/>
    <w:uiPriority w:val="99"/>
    <w:semiHidden/>
    <w:unhideWhenUsed/>
    <w:rsid w:val="00A544E3"/>
    <w:rPr>
      <w:rFonts w:ascii="Tahoma" w:hAnsi="Tahoma" w:cs="Tahoma"/>
      <w:sz w:val="16"/>
      <w:szCs w:val="16"/>
    </w:rPr>
  </w:style>
  <w:style w:type="character" w:customStyle="1" w:styleId="TextodebaloChar">
    <w:name w:val="Texto de balão Char"/>
    <w:basedOn w:val="Fontepargpadro"/>
    <w:link w:val="Textodebalo"/>
    <w:uiPriority w:val="99"/>
    <w:semiHidden/>
    <w:rsid w:val="00A544E3"/>
    <w:rPr>
      <w:rFonts w:ascii="Tahoma" w:hAnsi="Tahoma" w:cs="Tahoma"/>
      <w:sz w:val="16"/>
      <w:szCs w:val="16"/>
    </w:rPr>
  </w:style>
  <w:style w:type="table" w:styleId="Tabelacomgrade">
    <w:name w:val="Table Grid"/>
    <w:basedOn w:val="Tabelanormal"/>
    <w:uiPriority w:val="59"/>
    <w:rsid w:val="003021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1"/>
    <w:qFormat/>
    <w:rsid w:val="003B0BCC"/>
    <w:pPr>
      <w:ind w:left="720"/>
      <w:contextualSpacing/>
      <w:jc w:val="left"/>
    </w:pPr>
    <w:rPr>
      <w:rFonts w:eastAsia="Times New Roman"/>
    </w:rPr>
  </w:style>
  <w:style w:type="paragraph" w:styleId="TextosemFormatao">
    <w:name w:val="Plain Text"/>
    <w:basedOn w:val="Normal"/>
    <w:link w:val="TextosemFormataoChar"/>
    <w:uiPriority w:val="99"/>
    <w:unhideWhenUsed/>
    <w:rsid w:val="003B0BCC"/>
    <w:pPr>
      <w:jc w:val="left"/>
    </w:pPr>
    <w:rPr>
      <w:rFonts w:ascii="Verdana" w:hAnsi="Verdana" w:cstheme="minorBidi"/>
      <w:sz w:val="20"/>
      <w:szCs w:val="21"/>
      <w:lang w:eastAsia="en-US"/>
    </w:rPr>
  </w:style>
  <w:style w:type="character" w:customStyle="1" w:styleId="TextosemFormataoChar">
    <w:name w:val="Texto sem Formatação Char"/>
    <w:basedOn w:val="Fontepargpadro"/>
    <w:link w:val="TextosemFormatao"/>
    <w:uiPriority w:val="99"/>
    <w:rsid w:val="003B0BCC"/>
    <w:rPr>
      <w:rFonts w:ascii="Verdana" w:hAnsi="Verdana"/>
      <w:sz w:val="20"/>
      <w:szCs w:val="21"/>
    </w:rPr>
  </w:style>
  <w:style w:type="character" w:customStyle="1" w:styleId="Ttulo5Char">
    <w:name w:val="Título 5 Char"/>
    <w:basedOn w:val="Fontepargpadro"/>
    <w:link w:val="Ttulo5"/>
    <w:semiHidden/>
    <w:rsid w:val="005151C2"/>
    <w:rPr>
      <w:rFonts w:ascii="Times New Roman" w:eastAsia="Times New Roman" w:hAnsi="Times New Roman" w:cs="Times New Roman"/>
      <w:b/>
      <w:bCs/>
      <w:sz w:val="24"/>
      <w:szCs w:val="24"/>
      <w:lang w:eastAsia="pt-BR"/>
    </w:rPr>
  </w:style>
  <w:style w:type="paragraph" w:styleId="Corpodetexto">
    <w:name w:val="Body Text"/>
    <w:basedOn w:val="Normal"/>
    <w:link w:val="CorpodetextoChar"/>
    <w:uiPriority w:val="1"/>
    <w:qFormat/>
    <w:rsid w:val="00FE6CFF"/>
    <w:pPr>
      <w:widowControl w:val="0"/>
      <w:autoSpaceDE w:val="0"/>
      <w:autoSpaceDN w:val="0"/>
      <w:jc w:val="left"/>
    </w:pPr>
    <w:rPr>
      <w:rFonts w:ascii="Arial" w:eastAsia="Arial" w:hAnsi="Arial" w:cs="Arial"/>
      <w:lang w:val="pt-PT" w:eastAsia="pt-PT" w:bidi="pt-PT"/>
    </w:rPr>
  </w:style>
  <w:style w:type="character" w:customStyle="1" w:styleId="CorpodetextoChar">
    <w:name w:val="Corpo de texto Char"/>
    <w:basedOn w:val="Fontepargpadro"/>
    <w:link w:val="Corpodetexto"/>
    <w:uiPriority w:val="1"/>
    <w:rsid w:val="00FE6CFF"/>
    <w:rPr>
      <w:rFonts w:ascii="Arial" w:eastAsia="Arial" w:hAnsi="Arial" w:cs="Arial"/>
      <w:sz w:val="24"/>
      <w:szCs w:val="24"/>
      <w:lang w:val="pt-PT" w:eastAsia="pt-PT" w:bidi="pt-PT"/>
    </w:rPr>
  </w:style>
  <w:style w:type="paragraph" w:customStyle="1" w:styleId="Heading2">
    <w:name w:val="Heading 2"/>
    <w:basedOn w:val="Normal"/>
    <w:uiPriority w:val="1"/>
    <w:qFormat/>
    <w:rsid w:val="00873652"/>
    <w:pPr>
      <w:widowControl w:val="0"/>
      <w:autoSpaceDE w:val="0"/>
      <w:autoSpaceDN w:val="0"/>
      <w:ind w:left="220"/>
      <w:jc w:val="left"/>
      <w:outlineLvl w:val="2"/>
    </w:pPr>
    <w:rPr>
      <w:rFonts w:ascii="Arial" w:eastAsia="Arial" w:hAnsi="Arial" w:cs="Arial"/>
      <w:b/>
      <w:bCs/>
      <w:lang w:val="pt-PT" w:eastAsia="pt-PT" w:bidi="pt-PT"/>
    </w:rPr>
  </w:style>
  <w:style w:type="character" w:styleId="Hyperlink">
    <w:name w:val="Hyperlink"/>
    <w:basedOn w:val="Fontepargpadro"/>
    <w:uiPriority w:val="99"/>
    <w:unhideWhenUsed/>
    <w:rsid w:val="0053322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90129246">
      <w:bodyDiv w:val="1"/>
      <w:marLeft w:val="0"/>
      <w:marRight w:val="0"/>
      <w:marTop w:val="0"/>
      <w:marBottom w:val="0"/>
      <w:divBdr>
        <w:top w:val="none" w:sz="0" w:space="0" w:color="auto"/>
        <w:left w:val="none" w:sz="0" w:space="0" w:color="auto"/>
        <w:bottom w:val="none" w:sz="0" w:space="0" w:color="auto"/>
        <w:right w:val="none" w:sz="0" w:space="0" w:color="auto"/>
      </w:divBdr>
    </w:div>
    <w:div w:id="81645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B0814-552F-4C31-9AB5-7F1BEA384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4714</Words>
  <Characters>25461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comunicacao</dc:creator>
  <cp:lastModifiedBy>juridico</cp:lastModifiedBy>
  <cp:revision>4</cp:revision>
  <cp:lastPrinted>2018-12-05T17:51:00Z</cp:lastPrinted>
  <dcterms:created xsi:type="dcterms:W3CDTF">2018-12-03T18:20:00Z</dcterms:created>
  <dcterms:modified xsi:type="dcterms:W3CDTF">2018-12-05T17:53:00Z</dcterms:modified>
</cp:coreProperties>
</file>