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B3" w:rsidRDefault="009248B0" w:rsidP="002E1C63">
      <w:pPr>
        <w:jc w:val="center"/>
        <w:rPr>
          <w:rFonts w:ascii="Arial" w:hAnsi="Arial" w:cs="Arial"/>
          <w:b/>
          <w:i/>
          <w:u w:val="single"/>
        </w:rPr>
      </w:pPr>
      <w:r w:rsidRPr="00C04E5C">
        <w:rPr>
          <w:rFonts w:ascii="Arial" w:hAnsi="Arial" w:cs="Arial"/>
          <w:b/>
          <w:i/>
          <w:u w:val="single"/>
        </w:rPr>
        <w:t xml:space="preserve">Ficha Cadastral para Fornecimento de OPME – </w:t>
      </w:r>
      <w:r w:rsidR="00C04E5C" w:rsidRPr="00C04E5C">
        <w:rPr>
          <w:rFonts w:ascii="Arial" w:hAnsi="Arial" w:cs="Arial"/>
          <w:b/>
          <w:i/>
          <w:u w:val="single"/>
        </w:rPr>
        <w:t>Órteses</w:t>
      </w:r>
      <w:r w:rsidRPr="00C04E5C">
        <w:rPr>
          <w:rFonts w:ascii="Arial" w:hAnsi="Arial" w:cs="Arial"/>
          <w:b/>
          <w:i/>
          <w:u w:val="single"/>
        </w:rPr>
        <w:t xml:space="preserve">, </w:t>
      </w:r>
      <w:r w:rsidR="00C04E5C" w:rsidRPr="00C04E5C">
        <w:rPr>
          <w:rFonts w:ascii="Arial" w:hAnsi="Arial" w:cs="Arial"/>
          <w:b/>
          <w:i/>
          <w:u w:val="single"/>
        </w:rPr>
        <w:t>Próteses</w:t>
      </w:r>
      <w:r w:rsidRPr="00C04E5C">
        <w:rPr>
          <w:rFonts w:ascii="Arial" w:hAnsi="Arial" w:cs="Arial"/>
          <w:b/>
          <w:i/>
          <w:u w:val="single"/>
        </w:rPr>
        <w:t xml:space="preserve"> e Materiais Especiais.</w:t>
      </w:r>
    </w:p>
    <w:p w:rsidR="002E1C63" w:rsidRPr="00C04E5C" w:rsidRDefault="002E1C63" w:rsidP="002E1C63">
      <w:pPr>
        <w:jc w:val="center"/>
        <w:rPr>
          <w:rFonts w:ascii="Arial" w:hAnsi="Arial" w:cs="Arial"/>
          <w:b/>
          <w:i/>
          <w:u w:val="single"/>
        </w:rPr>
      </w:pPr>
    </w:p>
    <w:p w:rsidR="009248B0" w:rsidRDefault="009248B0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C04E5C">
        <w:rPr>
          <w:rFonts w:ascii="Arial" w:hAnsi="Arial" w:cs="Arial"/>
        </w:rPr>
        <w:t>Razão Social:</w:t>
      </w:r>
    </w:p>
    <w:p w:rsidR="002E1C63" w:rsidRPr="002E1C63" w:rsidRDefault="002E1C63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C04E5C">
        <w:rPr>
          <w:rFonts w:ascii="Arial" w:hAnsi="Arial" w:cs="Arial"/>
        </w:rPr>
        <w:t>Nome Fantasia:</w:t>
      </w:r>
    </w:p>
    <w:p w:rsidR="009248B0" w:rsidRPr="00C04E5C" w:rsidRDefault="009248B0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C04E5C">
        <w:rPr>
          <w:rFonts w:ascii="Arial" w:hAnsi="Arial" w:cs="Arial"/>
        </w:rPr>
        <w:t>CNPJ:</w:t>
      </w:r>
    </w:p>
    <w:p w:rsidR="002752AB" w:rsidRDefault="002752AB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:rsidR="002752AB" w:rsidRDefault="002752AB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CEP:</w:t>
      </w:r>
    </w:p>
    <w:p w:rsidR="00551F40" w:rsidRDefault="00551F40" w:rsidP="00551F40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atuação da empresa:</w:t>
      </w:r>
    </w:p>
    <w:p w:rsidR="00551F40" w:rsidRDefault="00551F40" w:rsidP="00551F40">
      <w:pPr>
        <w:pStyle w:val="PargrafodaLista"/>
        <w:ind w:left="284"/>
        <w:jc w:val="both"/>
        <w:rPr>
          <w:rFonts w:ascii="Arial" w:hAnsi="Arial" w:cs="Arial"/>
        </w:rPr>
      </w:pPr>
    </w:p>
    <w:p w:rsidR="002752AB" w:rsidRDefault="002752AB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Contato</w:t>
      </w:r>
      <w:r w:rsidR="002E1C63">
        <w:rPr>
          <w:rFonts w:ascii="Arial" w:hAnsi="Arial" w:cs="Arial"/>
        </w:rPr>
        <w:t xml:space="preserve"> (s)</w:t>
      </w:r>
      <w:r>
        <w:rPr>
          <w:rFonts w:ascii="Arial" w:hAnsi="Arial" w:cs="Arial"/>
        </w:rPr>
        <w:t xml:space="preserve"> comercial</w:t>
      </w:r>
      <w:r w:rsidR="002E1C63">
        <w:rPr>
          <w:rFonts w:ascii="Arial" w:hAnsi="Arial" w:cs="Arial"/>
        </w:rPr>
        <w:t xml:space="preserve"> (</w:t>
      </w:r>
      <w:proofErr w:type="spellStart"/>
      <w:r w:rsidR="002E1C63">
        <w:rPr>
          <w:rFonts w:ascii="Arial" w:hAnsi="Arial" w:cs="Arial"/>
        </w:rPr>
        <w:t>is</w:t>
      </w:r>
      <w:proofErr w:type="spellEnd"/>
      <w:r w:rsidR="002E1C63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2752AB" w:rsidRDefault="002752AB" w:rsidP="002E1C63">
      <w:pPr>
        <w:pStyle w:val="PargrafodaLista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 de contato:</w:t>
      </w:r>
    </w:p>
    <w:p w:rsidR="002752AB" w:rsidRDefault="002752AB" w:rsidP="002E1C63">
      <w:pPr>
        <w:pStyle w:val="PargrafodaLista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2752AB" w:rsidRDefault="002752AB" w:rsidP="002E1C63">
      <w:pPr>
        <w:pStyle w:val="PargrafodaLista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2E1C63" w:rsidRPr="002752AB" w:rsidRDefault="002E1C63" w:rsidP="002E1C63">
      <w:pPr>
        <w:pStyle w:val="PargrafodaLista"/>
        <w:ind w:left="567"/>
        <w:jc w:val="both"/>
        <w:rPr>
          <w:rFonts w:ascii="Arial" w:hAnsi="Arial" w:cs="Arial"/>
        </w:rPr>
      </w:pPr>
    </w:p>
    <w:p w:rsidR="009248B0" w:rsidRDefault="009248B0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C04E5C">
        <w:rPr>
          <w:rFonts w:ascii="Arial" w:hAnsi="Arial" w:cs="Arial"/>
        </w:rPr>
        <w:t>Representante (s) legal (</w:t>
      </w:r>
      <w:proofErr w:type="spellStart"/>
      <w:r w:rsidRPr="00C04E5C">
        <w:rPr>
          <w:rFonts w:ascii="Arial" w:hAnsi="Arial" w:cs="Arial"/>
        </w:rPr>
        <w:t>is</w:t>
      </w:r>
      <w:proofErr w:type="spellEnd"/>
      <w:r w:rsidRPr="00C04E5C">
        <w:rPr>
          <w:rFonts w:ascii="Arial" w:hAnsi="Arial" w:cs="Arial"/>
        </w:rPr>
        <w:t>):</w:t>
      </w:r>
    </w:p>
    <w:p w:rsidR="00C04E5C" w:rsidRDefault="00C04E5C" w:rsidP="002E1C63">
      <w:pPr>
        <w:pStyle w:val="PargrafodaLista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2752AB" w:rsidRPr="002752AB" w:rsidRDefault="00C04E5C" w:rsidP="002E1C63">
      <w:pPr>
        <w:pStyle w:val="PargrafodaLista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:rsidR="00C04E5C" w:rsidRPr="00C04E5C" w:rsidRDefault="00C04E5C" w:rsidP="002E1C63">
      <w:pPr>
        <w:pStyle w:val="PargrafodaLista"/>
        <w:ind w:left="284"/>
        <w:jc w:val="both"/>
        <w:rPr>
          <w:rFonts w:ascii="Arial" w:hAnsi="Arial" w:cs="Arial"/>
        </w:rPr>
      </w:pPr>
    </w:p>
    <w:p w:rsidR="009248B0" w:rsidRDefault="009248B0" w:rsidP="002E1C63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C04E5C">
        <w:rPr>
          <w:rFonts w:ascii="Arial" w:hAnsi="Arial" w:cs="Arial"/>
        </w:rPr>
        <w:t xml:space="preserve">Documentações </w:t>
      </w:r>
      <w:r w:rsidR="00A863A8">
        <w:rPr>
          <w:rFonts w:ascii="Arial" w:hAnsi="Arial" w:cs="Arial"/>
        </w:rPr>
        <w:t>a serem encaminhadas</w:t>
      </w:r>
      <w:r w:rsidR="002418DF">
        <w:rPr>
          <w:rFonts w:ascii="Arial" w:hAnsi="Arial" w:cs="Arial"/>
        </w:rPr>
        <w:t xml:space="preserve"> pela empresa</w:t>
      </w:r>
      <w:r w:rsidRPr="00C04E5C">
        <w:rPr>
          <w:rFonts w:ascii="Arial" w:hAnsi="Arial" w:cs="Arial"/>
        </w:rPr>
        <w:t>:</w:t>
      </w:r>
    </w:p>
    <w:p w:rsidR="00C04E5C" w:rsidRPr="00C04E5C" w:rsidRDefault="00C04E5C" w:rsidP="002E1C63">
      <w:pPr>
        <w:pStyle w:val="PargrafodaLista"/>
        <w:ind w:left="284"/>
        <w:jc w:val="both"/>
        <w:rPr>
          <w:rFonts w:ascii="Arial" w:hAnsi="Arial" w:cs="Arial"/>
        </w:rPr>
      </w:pPr>
    </w:p>
    <w:p w:rsidR="002E1C63" w:rsidRPr="002E1C63" w:rsidRDefault="002E1C63" w:rsidP="002E1C63">
      <w:pPr>
        <w:pStyle w:val="PargrafodaLista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2E1C63">
        <w:rPr>
          <w:rFonts w:ascii="Arial" w:hAnsi="Arial" w:cs="Arial"/>
        </w:rPr>
        <w:t>Registro Comercial, no</w:t>
      </w:r>
      <w:r w:rsidR="00502E27">
        <w:rPr>
          <w:rFonts w:ascii="Arial" w:hAnsi="Arial" w:cs="Arial"/>
        </w:rPr>
        <w:t xml:space="preserve"> caso de empresa individual;</w:t>
      </w:r>
    </w:p>
    <w:p w:rsidR="002E1C63" w:rsidRPr="002E1C63" w:rsidRDefault="002E1C63" w:rsidP="002E1C63">
      <w:pPr>
        <w:pStyle w:val="PargrafodaLista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2E1C63">
        <w:rPr>
          <w:rFonts w:ascii="Arial" w:hAnsi="Arial" w:cs="Arial"/>
        </w:rPr>
        <w:t>Ato constitutivo, estatuto ou contrato social em vigor e última alteração devidamente registrados;</w:t>
      </w:r>
    </w:p>
    <w:p w:rsidR="005B3320" w:rsidRDefault="009248B0" w:rsidP="002E1C63">
      <w:pPr>
        <w:pStyle w:val="PargrafodaLista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2E1C63">
        <w:rPr>
          <w:rFonts w:ascii="Arial" w:hAnsi="Arial" w:cs="Arial"/>
        </w:rPr>
        <w:t xml:space="preserve">Prova de Regularidade com as Fazendas Públicas: </w:t>
      </w:r>
    </w:p>
    <w:p w:rsidR="005B3320" w:rsidRDefault="009248B0" w:rsidP="00502E27">
      <w:pPr>
        <w:pStyle w:val="PargrafodaLista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2E1C63">
        <w:rPr>
          <w:rFonts w:ascii="Arial" w:hAnsi="Arial" w:cs="Arial"/>
          <w:b/>
        </w:rPr>
        <w:t>Federal</w:t>
      </w:r>
      <w:r w:rsidR="00C04E5C" w:rsidRPr="002E1C63">
        <w:rPr>
          <w:rFonts w:ascii="Arial" w:hAnsi="Arial" w:cs="Arial"/>
        </w:rPr>
        <w:t xml:space="preserve"> (Certidão Conjunta </w:t>
      </w:r>
      <w:r w:rsidRPr="002E1C63">
        <w:rPr>
          <w:rFonts w:ascii="Arial" w:hAnsi="Arial" w:cs="Arial"/>
        </w:rPr>
        <w:t>fornecida pela Secretaria da Receita Federal do Brasil e pela Procuradoria Geral da Fazenda Nacional, respectivamente, em conjunto, nos termos da IN/RFB n° 7</w:t>
      </w:r>
      <w:r w:rsidR="005B3320">
        <w:rPr>
          <w:rFonts w:ascii="Arial" w:hAnsi="Arial" w:cs="Arial"/>
        </w:rPr>
        <w:t xml:space="preserve">34/07 </w:t>
      </w:r>
      <w:r w:rsidRPr="002E1C63">
        <w:rPr>
          <w:rFonts w:ascii="Arial" w:hAnsi="Arial" w:cs="Arial"/>
        </w:rPr>
        <w:t xml:space="preserve">e do Decreto n° 6.106/2007); </w:t>
      </w:r>
    </w:p>
    <w:p w:rsidR="005B3320" w:rsidRDefault="009248B0" w:rsidP="00502E27">
      <w:pPr>
        <w:pStyle w:val="PargrafodaLista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2E1C63">
        <w:rPr>
          <w:rFonts w:ascii="Arial" w:hAnsi="Arial" w:cs="Arial"/>
          <w:b/>
        </w:rPr>
        <w:t>Estadual</w:t>
      </w:r>
      <w:r w:rsidRPr="002E1C63">
        <w:rPr>
          <w:rFonts w:ascii="Arial" w:hAnsi="Arial" w:cs="Arial"/>
        </w:rPr>
        <w:t xml:space="preserve"> </w:t>
      </w:r>
      <w:r w:rsidR="005B3320" w:rsidRPr="005B3320">
        <w:rPr>
          <w:rFonts w:ascii="Arial" w:hAnsi="Arial" w:cs="Arial"/>
          <w:bCs/>
        </w:rPr>
        <w:t>admitida a certidão positiva com efeito de negativa ou outra equivalente na forma da lei;</w:t>
      </w:r>
    </w:p>
    <w:p w:rsidR="009248B0" w:rsidRPr="002E1C63" w:rsidRDefault="009248B0" w:rsidP="00502E27">
      <w:pPr>
        <w:pStyle w:val="PargrafodaLista"/>
        <w:numPr>
          <w:ilvl w:val="0"/>
          <w:numId w:val="7"/>
        </w:numPr>
        <w:ind w:left="851" w:hanging="284"/>
        <w:jc w:val="both"/>
        <w:rPr>
          <w:rFonts w:ascii="Arial" w:hAnsi="Arial" w:cs="Arial"/>
        </w:rPr>
      </w:pPr>
      <w:r w:rsidRPr="002E1C63">
        <w:rPr>
          <w:rFonts w:ascii="Arial" w:hAnsi="Arial" w:cs="Arial"/>
          <w:b/>
        </w:rPr>
        <w:t>Municipal</w:t>
      </w:r>
      <w:r w:rsidRPr="002E1C63">
        <w:rPr>
          <w:rFonts w:ascii="Arial" w:hAnsi="Arial" w:cs="Arial"/>
        </w:rPr>
        <w:t xml:space="preserve"> (Certidão de tributos mobiliários e imobiliários), conforme o domicílio ou sede da participante, admitida a certidão positiva com efeito de negativa ou outra forma de equivalente na forma da lei;</w:t>
      </w:r>
    </w:p>
    <w:p w:rsidR="009248B0" w:rsidRPr="002E1C63" w:rsidRDefault="009248B0" w:rsidP="002E1C63">
      <w:pPr>
        <w:pStyle w:val="PargrafodaLista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2E1C63">
        <w:rPr>
          <w:rFonts w:ascii="Arial" w:hAnsi="Arial" w:cs="Arial"/>
        </w:rPr>
        <w:t>Prova de Regularidade do FGTS (CRF);</w:t>
      </w:r>
    </w:p>
    <w:p w:rsidR="002E1C63" w:rsidRPr="002E1C63" w:rsidRDefault="002E1C63" w:rsidP="002E1C63">
      <w:pPr>
        <w:pStyle w:val="PargrafodaLista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2E1C63">
        <w:rPr>
          <w:rFonts w:ascii="Arial" w:hAnsi="Arial" w:cs="Arial"/>
        </w:rPr>
        <w:t>Comprovante de Inscrição da Empresa No Cadastro Nacional de Pessoa Jurídica (CNPJ);</w:t>
      </w:r>
    </w:p>
    <w:p w:rsidR="002E1C63" w:rsidRPr="002E1C63" w:rsidRDefault="002E1C63" w:rsidP="002E1C63">
      <w:pPr>
        <w:pStyle w:val="PargrafodaLista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2E1C63">
        <w:rPr>
          <w:rFonts w:ascii="Arial" w:hAnsi="Arial" w:cs="Arial"/>
        </w:rPr>
        <w:t>Atestado de capacidade técnica, emitida por órgãos públicos ou privados, pertinente ao ramo de atividade da interessada, registrado no órgão competente</w:t>
      </w:r>
      <w:r>
        <w:rPr>
          <w:rFonts w:ascii="Arial" w:hAnsi="Arial" w:cs="Arial"/>
        </w:rPr>
        <w:t>.</w:t>
      </w:r>
      <w:r w:rsidRPr="002E1C63">
        <w:rPr>
          <w:rFonts w:ascii="Arial" w:hAnsi="Arial" w:cs="Arial"/>
        </w:rPr>
        <w:t xml:space="preserve"> </w:t>
      </w:r>
    </w:p>
    <w:p w:rsidR="002E1C63" w:rsidRPr="00C04E5C" w:rsidRDefault="002E1C63" w:rsidP="002E1C63">
      <w:pPr>
        <w:pStyle w:val="PargrafodaLista"/>
        <w:ind w:left="567"/>
        <w:rPr>
          <w:rFonts w:ascii="Arial" w:hAnsi="Arial" w:cs="Arial"/>
        </w:rPr>
      </w:pPr>
    </w:p>
    <w:p w:rsidR="009248B0" w:rsidRPr="00173CB2" w:rsidRDefault="00173CB2" w:rsidP="00173CB2">
      <w:pPr>
        <w:pStyle w:val="PargrafodaLista"/>
        <w:ind w:left="284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Obs</w:t>
      </w:r>
      <w:proofErr w:type="spellEnd"/>
      <w:r>
        <w:rPr>
          <w:rFonts w:ascii="Arial" w:hAnsi="Arial" w:cs="Arial"/>
          <w:b/>
          <w:u w:val="single"/>
        </w:rPr>
        <w:t xml:space="preserve">: </w:t>
      </w:r>
      <w:bookmarkStart w:id="0" w:name="_GoBack"/>
      <w:bookmarkEnd w:id="0"/>
      <w:r w:rsidR="005338C1" w:rsidRPr="00173CB2">
        <w:rPr>
          <w:rFonts w:ascii="Arial" w:hAnsi="Arial" w:cs="Arial"/>
          <w:b/>
          <w:u w:val="single"/>
        </w:rPr>
        <w:t>todas as documentações deverão permanecer atualizadas junto ao Hospital Mário Covas.</w:t>
      </w:r>
    </w:p>
    <w:sectPr w:rsidR="009248B0" w:rsidRPr="00173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874"/>
    <w:multiLevelType w:val="hybridMultilevel"/>
    <w:tmpl w:val="68E6C71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55D7B83"/>
    <w:multiLevelType w:val="hybridMultilevel"/>
    <w:tmpl w:val="3162EAE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934C3A"/>
    <w:multiLevelType w:val="hybridMultilevel"/>
    <w:tmpl w:val="10561CD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C0E52E7"/>
    <w:multiLevelType w:val="hybridMultilevel"/>
    <w:tmpl w:val="774C2A94"/>
    <w:lvl w:ilvl="0" w:tplc="9D020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63E49"/>
    <w:multiLevelType w:val="hybridMultilevel"/>
    <w:tmpl w:val="3FBC7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158FA"/>
    <w:multiLevelType w:val="hybridMultilevel"/>
    <w:tmpl w:val="7346E2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B1748"/>
    <w:multiLevelType w:val="hybridMultilevel"/>
    <w:tmpl w:val="96EA152E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B0"/>
    <w:rsid w:val="00173CB2"/>
    <w:rsid w:val="002418DF"/>
    <w:rsid w:val="002752AB"/>
    <w:rsid w:val="002E1C63"/>
    <w:rsid w:val="00502E27"/>
    <w:rsid w:val="005338C1"/>
    <w:rsid w:val="00551F40"/>
    <w:rsid w:val="005B3320"/>
    <w:rsid w:val="007D77DF"/>
    <w:rsid w:val="009248B0"/>
    <w:rsid w:val="00A863A8"/>
    <w:rsid w:val="00C04E5C"/>
    <w:rsid w:val="00C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E6EC"/>
  <w15:chartTrackingRefBased/>
  <w15:docId w15:val="{E8D9E26F-BA23-4DA2-A248-BA84D4A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48B0"/>
    <w:pPr>
      <w:ind w:left="720"/>
      <w:contextualSpacing/>
    </w:pPr>
  </w:style>
  <w:style w:type="paragraph" w:customStyle="1" w:styleId="Default">
    <w:name w:val="Default"/>
    <w:rsid w:val="002E1C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Contratos</dc:creator>
  <cp:keywords/>
  <dc:description/>
  <cp:lastModifiedBy>Assistente Contratos</cp:lastModifiedBy>
  <cp:revision>10</cp:revision>
  <dcterms:created xsi:type="dcterms:W3CDTF">2022-11-17T19:51:00Z</dcterms:created>
  <dcterms:modified xsi:type="dcterms:W3CDTF">2022-11-18T11:58:00Z</dcterms:modified>
</cp:coreProperties>
</file>