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3D4E6" w14:textId="7B86FE6F" w:rsidR="0029362E" w:rsidRDefault="00D42BB3" w:rsidP="00D42BB3">
      <w:pPr>
        <w:tabs>
          <w:tab w:val="left" w:pos="851"/>
          <w:tab w:val="center" w:pos="5387"/>
          <w:tab w:val="left" w:pos="7750"/>
          <w:tab w:val="left" w:pos="8830"/>
        </w:tabs>
        <w:spacing w:line="276" w:lineRule="auto"/>
        <w:ind w:left="851" w:right="847"/>
        <w:rPr>
          <w:b/>
          <w:sz w:val="24"/>
          <w:szCs w:val="24"/>
        </w:rPr>
      </w:pPr>
      <w:bookmarkStart w:id="0" w:name="_Hlk31896057"/>
      <w:r>
        <w:rPr>
          <w:b/>
          <w:sz w:val="24"/>
          <w:szCs w:val="24"/>
        </w:rPr>
        <w:tab/>
      </w:r>
      <w:r w:rsidR="0029362E">
        <w:rPr>
          <w:b/>
          <w:sz w:val="24"/>
          <w:szCs w:val="24"/>
        </w:rPr>
        <w:t>TERMO DE REFERENCIA</w:t>
      </w:r>
    </w:p>
    <w:p w14:paraId="615302F7" w14:textId="73EBA396" w:rsidR="00D72295" w:rsidRPr="00B56968" w:rsidRDefault="0029362E" w:rsidP="00D42BB3">
      <w:pPr>
        <w:tabs>
          <w:tab w:val="left" w:pos="851"/>
          <w:tab w:val="center" w:pos="5387"/>
          <w:tab w:val="left" w:pos="7750"/>
          <w:tab w:val="left" w:pos="8830"/>
        </w:tabs>
        <w:spacing w:line="276" w:lineRule="auto"/>
        <w:ind w:left="851" w:right="847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42C89">
        <w:rPr>
          <w:b/>
          <w:sz w:val="24"/>
          <w:szCs w:val="24"/>
        </w:rPr>
        <w:t>DAS CONDIÇÕES DE PARTICIPAÇÃO</w:t>
      </w:r>
      <w:r w:rsidR="00D72295" w:rsidRPr="00B56968">
        <w:rPr>
          <w:b/>
          <w:sz w:val="24"/>
          <w:szCs w:val="24"/>
        </w:rPr>
        <w:t xml:space="preserve"> </w:t>
      </w:r>
      <w:r w:rsidR="00D42BB3">
        <w:rPr>
          <w:b/>
          <w:sz w:val="24"/>
          <w:szCs w:val="24"/>
        </w:rPr>
        <w:tab/>
      </w:r>
      <w:r w:rsidR="00D42BB3">
        <w:rPr>
          <w:b/>
          <w:sz w:val="24"/>
          <w:szCs w:val="24"/>
        </w:rPr>
        <w:tab/>
      </w:r>
    </w:p>
    <w:p w14:paraId="55492042" w14:textId="79E5E812" w:rsidR="00B41E33" w:rsidRDefault="00D42BB3" w:rsidP="002A2859">
      <w:pPr>
        <w:tabs>
          <w:tab w:val="left" w:pos="851"/>
          <w:tab w:val="left" w:pos="2900"/>
          <w:tab w:val="center" w:pos="5387"/>
          <w:tab w:val="right" w:pos="9923"/>
        </w:tabs>
        <w:ind w:left="851" w:right="845"/>
      </w:pPr>
      <w:r>
        <w:rPr>
          <w:b/>
          <w:sz w:val="24"/>
          <w:szCs w:val="24"/>
        </w:rPr>
        <w:tab/>
      </w:r>
    </w:p>
    <w:p w14:paraId="6A649FFF" w14:textId="77777777" w:rsidR="00D72295" w:rsidRPr="00B56968" w:rsidRDefault="00D72295" w:rsidP="00BA1E84">
      <w:pPr>
        <w:shd w:val="clear" w:color="auto" w:fill="DAEEF3" w:themeFill="accent5" w:themeFillTint="33"/>
        <w:tabs>
          <w:tab w:val="left" w:pos="851"/>
          <w:tab w:val="left" w:pos="9923"/>
        </w:tabs>
        <w:spacing w:before="100" w:beforeAutospacing="1"/>
        <w:ind w:left="851" w:right="847"/>
        <w:jc w:val="both"/>
        <w:rPr>
          <w:b/>
          <w:sz w:val="24"/>
          <w:szCs w:val="24"/>
        </w:rPr>
      </w:pPr>
      <w:r w:rsidRPr="00B56968">
        <w:rPr>
          <w:b/>
          <w:sz w:val="24"/>
          <w:szCs w:val="24"/>
        </w:rPr>
        <w:t>I - DEFINIÇÕES E DESCRIÇÃO DOS SERVIÇOS.</w:t>
      </w:r>
    </w:p>
    <w:p w14:paraId="315AFB0A" w14:textId="0194C61D" w:rsidR="00D72295" w:rsidRDefault="00D72295" w:rsidP="00BA1E84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sz w:val="24"/>
          <w:szCs w:val="24"/>
        </w:rPr>
      </w:pPr>
    </w:p>
    <w:p w14:paraId="79614DB4" w14:textId="6749284B" w:rsidR="002914B9" w:rsidRPr="004354A5" w:rsidRDefault="00D72295" w:rsidP="000E31CE">
      <w:pPr>
        <w:tabs>
          <w:tab w:val="left" w:pos="851"/>
          <w:tab w:val="left" w:pos="9923"/>
        </w:tabs>
        <w:ind w:left="851" w:right="847"/>
        <w:jc w:val="both"/>
        <w:rPr>
          <w:sz w:val="24"/>
          <w:szCs w:val="24"/>
        </w:rPr>
      </w:pPr>
      <w:r w:rsidRPr="00B56968">
        <w:rPr>
          <w:sz w:val="24"/>
          <w:szCs w:val="24"/>
        </w:rPr>
        <w:t xml:space="preserve">1.1 </w:t>
      </w:r>
      <w:r w:rsidRPr="004354A5">
        <w:t>Contratação</w:t>
      </w:r>
      <w:r w:rsidR="000E31CE" w:rsidRPr="004354A5">
        <w:rPr>
          <w:rStyle w:val="Forte"/>
          <w:color w:val="000000"/>
          <w:shd w:val="clear" w:color="auto" w:fill="FFFFFF"/>
        </w:rPr>
        <w:t xml:space="preserve"> de EMPRESA ESPECIALIZADA PARA PRESTAÇÃO DE SERVIÇOS DE </w:t>
      </w:r>
      <w:r w:rsidR="004354A5" w:rsidRPr="004354A5">
        <w:rPr>
          <w:rStyle w:val="Forte"/>
          <w:color w:val="000000"/>
          <w:shd w:val="clear" w:color="auto" w:fill="FFFFFF"/>
        </w:rPr>
        <w:t xml:space="preserve">MANUTENÇÃO DE PORTAS AUTOMÁTICAS INSTALADAS NO </w:t>
      </w:r>
      <w:r w:rsidR="004354A5" w:rsidRPr="004354A5">
        <w:rPr>
          <w:b/>
        </w:rPr>
        <w:t>HOSPITAL MUNICIPAL DE MOGI DAS CRUZES “PREFEITO WALDEMAR COSTA FILHO”</w:t>
      </w:r>
      <w:r w:rsidR="004354A5" w:rsidRPr="004354A5">
        <w:rPr>
          <w:b/>
          <w:noProof/>
        </w:rPr>
        <w:t xml:space="preserve">, </w:t>
      </w:r>
      <w:r w:rsidR="004354A5" w:rsidRPr="004354A5">
        <w:rPr>
          <w:noProof/>
        </w:rPr>
        <w:t>visando atender a solicitação pontual do Setor de Manutenção – HMMC.</w:t>
      </w:r>
      <w:r w:rsidR="002914B9" w:rsidRPr="004354A5">
        <w:t xml:space="preserve"> </w:t>
      </w:r>
      <w:r w:rsidR="002914B9" w:rsidRPr="004354A5">
        <w:rPr>
          <w:noProof/>
        </w:rPr>
        <w:t xml:space="preserve">Os serviços deverão ser executados de </w:t>
      </w:r>
      <w:r w:rsidR="004354A5" w:rsidRPr="004354A5">
        <w:rPr>
          <w:noProof/>
        </w:rPr>
        <w:t xml:space="preserve">“in loco” de </w:t>
      </w:r>
      <w:r w:rsidR="002914B9" w:rsidRPr="004354A5">
        <w:rPr>
          <w:noProof/>
        </w:rPr>
        <w:t xml:space="preserve">acordo com as condições </w:t>
      </w:r>
      <w:r w:rsidR="00B86DBC" w:rsidRPr="004354A5">
        <w:rPr>
          <w:noProof/>
        </w:rPr>
        <w:t xml:space="preserve">estabelecidas </w:t>
      </w:r>
      <w:r w:rsidR="00B86DBC" w:rsidRPr="004354A5">
        <w:t>neste</w:t>
      </w:r>
      <w:r w:rsidR="002914B9" w:rsidRPr="004354A5">
        <w:t xml:space="preserve"> termo de referência</w:t>
      </w:r>
      <w:r w:rsidR="002914B9" w:rsidRPr="004354A5">
        <w:rPr>
          <w:sz w:val="24"/>
          <w:szCs w:val="24"/>
        </w:rPr>
        <w:t>.</w:t>
      </w:r>
    </w:p>
    <w:p w14:paraId="18067E42" w14:textId="432B9918" w:rsidR="002914B9" w:rsidRDefault="002914B9" w:rsidP="00BA1E84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sz w:val="24"/>
          <w:szCs w:val="24"/>
        </w:rPr>
      </w:pPr>
    </w:p>
    <w:p w14:paraId="3E8D3E21" w14:textId="1FD26A36" w:rsidR="00D72295" w:rsidRDefault="008842A2" w:rsidP="00BA1E84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4"/>
          <w:szCs w:val="24"/>
        </w:rPr>
      </w:pPr>
      <w:bookmarkStart w:id="1" w:name="_Hlk29204950"/>
      <w:r>
        <w:rPr>
          <w:rFonts w:eastAsia="Times New Roman"/>
          <w:bCs/>
          <w:color w:val="000000" w:themeColor="text1"/>
          <w:sz w:val="24"/>
          <w:szCs w:val="24"/>
        </w:rPr>
        <w:t>1.</w:t>
      </w:r>
      <w:r w:rsidR="00A82D6A">
        <w:rPr>
          <w:rFonts w:eastAsia="Times New Roman"/>
          <w:bCs/>
          <w:color w:val="000000" w:themeColor="text1"/>
          <w:sz w:val="24"/>
          <w:szCs w:val="24"/>
        </w:rPr>
        <w:t>3</w:t>
      </w:r>
      <w:r w:rsidR="009B4A5D">
        <w:rPr>
          <w:rFonts w:eastAsia="Times New Roman"/>
          <w:bCs/>
          <w:color w:val="000000" w:themeColor="text1"/>
          <w:sz w:val="24"/>
          <w:szCs w:val="24"/>
        </w:rPr>
        <w:t xml:space="preserve">.  Os serviços deverão ser realizados no prazo máximo de 10(dez) dias, a contar do recebimento da Ordem de Serviço, encaminhada pelo Departamento de Compras – HMMC. </w:t>
      </w:r>
    </w:p>
    <w:p w14:paraId="47337062" w14:textId="77777777" w:rsidR="009B4A5D" w:rsidRDefault="009B4A5D" w:rsidP="00BA1E84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4"/>
          <w:szCs w:val="24"/>
        </w:rPr>
      </w:pPr>
    </w:p>
    <w:p w14:paraId="1B6B371F" w14:textId="73D47517" w:rsidR="009B4A5D" w:rsidRDefault="009B4A5D" w:rsidP="00BA1E84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>1.3. É obrigatória visita técnica para elaboração da proposta comercial, onde deverá ser verificado a necessidade de aplicação de peças.</w:t>
      </w:r>
    </w:p>
    <w:p w14:paraId="389CDF1A" w14:textId="77777777" w:rsidR="009B4A5D" w:rsidRDefault="009B4A5D" w:rsidP="00BA1E84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4"/>
          <w:szCs w:val="24"/>
        </w:rPr>
      </w:pPr>
    </w:p>
    <w:p w14:paraId="040B07F8" w14:textId="3E82E592" w:rsidR="009B4A5D" w:rsidRDefault="009B4A5D" w:rsidP="00BA1E84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 xml:space="preserve">1.4. Caso seja de interesse a participação, solicitamos agendar a visita prévia até o dia </w:t>
      </w:r>
      <w:r w:rsidR="00BE31B4">
        <w:rPr>
          <w:rFonts w:eastAsia="Times New Roman"/>
          <w:b/>
          <w:bCs/>
          <w:color w:val="000000" w:themeColor="text1"/>
          <w:sz w:val="24"/>
          <w:szCs w:val="24"/>
        </w:rPr>
        <w:t>27</w:t>
      </w:r>
      <w:r w:rsidRPr="006567F0">
        <w:rPr>
          <w:rFonts w:eastAsia="Times New Roman"/>
          <w:b/>
          <w:bCs/>
          <w:color w:val="000000" w:themeColor="text1"/>
          <w:sz w:val="24"/>
          <w:szCs w:val="24"/>
        </w:rPr>
        <w:t>/03/2023 às 16 horas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, através do e-mail: </w:t>
      </w:r>
      <w:r w:rsidR="00BE31B4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hyperlink r:id="rId8" w:history="1">
        <w:r w:rsidR="00BE31B4" w:rsidRPr="001D7FFD">
          <w:rPr>
            <w:rStyle w:val="Hyperlink"/>
            <w:rFonts w:eastAsia="Times New Roman"/>
            <w:bCs/>
            <w:sz w:val="24"/>
            <w:szCs w:val="24"/>
          </w:rPr>
          <w:t>karina.alves@hmmc.org.br</w:t>
        </w:r>
      </w:hyperlink>
    </w:p>
    <w:p w14:paraId="5A8D83F5" w14:textId="77777777" w:rsidR="009B4A5D" w:rsidRDefault="009B4A5D" w:rsidP="00BA1E84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4"/>
          <w:szCs w:val="24"/>
        </w:rPr>
      </w:pPr>
    </w:p>
    <w:p w14:paraId="2A77D794" w14:textId="423B36E5" w:rsidR="009B4A5D" w:rsidRDefault="009B4A5D" w:rsidP="006567F0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 xml:space="preserve">1.5. </w:t>
      </w:r>
      <w:r w:rsidR="006567F0" w:rsidRPr="006567F0">
        <w:rPr>
          <w:rFonts w:eastAsia="Times New Roman"/>
          <w:b/>
          <w:bCs/>
          <w:color w:val="000000" w:themeColor="text1"/>
          <w:sz w:val="24"/>
          <w:szCs w:val="24"/>
        </w:rPr>
        <w:t xml:space="preserve">Prazo para Realização da Visita Técnica: </w:t>
      </w:r>
      <w:r w:rsidR="00BE31B4">
        <w:rPr>
          <w:rFonts w:eastAsia="Times New Roman"/>
          <w:b/>
          <w:bCs/>
          <w:color w:val="000000" w:themeColor="text1"/>
          <w:sz w:val="24"/>
          <w:szCs w:val="24"/>
        </w:rPr>
        <w:t>até 30</w:t>
      </w:r>
      <w:r w:rsidR="006567F0" w:rsidRPr="0056658E">
        <w:rPr>
          <w:rFonts w:eastAsia="Times New Roman"/>
          <w:b/>
          <w:bCs/>
          <w:color w:val="000000" w:themeColor="text1"/>
          <w:sz w:val="24"/>
          <w:szCs w:val="24"/>
        </w:rPr>
        <w:t>/03/2023 – Das 9h00 às 12h30</w:t>
      </w:r>
      <w:r w:rsidR="006567F0" w:rsidRPr="0056658E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="00BE31B4" w:rsidRPr="0056658E">
        <w:rPr>
          <w:rFonts w:eastAsia="Times New Roman"/>
          <w:b/>
          <w:bCs/>
          <w:color w:val="000000" w:themeColor="text1"/>
          <w:sz w:val="24"/>
          <w:szCs w:val="24"/>
        </w:rPr>
        <w:t>e das</w:t>
      </w:r>
      <w:r w:rsidR="006567F0" w:rsidRPr="0056658E">
        <w:rPr>
          <w:rFonts w:eastAsia="Times New Roman"/>
          <w:b/>
          <w:bCs/>
          <w:color w:val="000000" w:themeColor="text1"/>
          <w:sz w:val="24"/>
          <w:szCs w:val="24"/>
        </w:rPr>
        <w:t xml:space="preserve"> 13h30 até 16h00</w:t>
      </w:r>
      <w:r w:rsidR="0056658E" w:rsidRPr="0056658E">
        <w:rPr>
          <w:rFonts w:eastAsia="Times New Roman"/>
          <w:bCs/>
          <w:color w:val="000000" w:themeColor="text1"/>
          <w:sz w:val="24"/>
          <w:szCs w:val="24"/>
        </w:rPr>
        <w:t xml:space="preserve"> – Responsável: Karina (Setor de Manutenção)</w:t>
      </w:r>
      <w:r w:rsidR="00A61EAB">
        <w:rPr>
          <w:rFonts w:eastAsia="Times New Roman"/>
          <w:bCs/>
          <w:color w:val="000000" w:themeColor="text1"/>
          <w:sz w:val="24"/>
          <w:szCs w:val="24"/>
        </w:rPr>
        <w:t>.</w:t>
      </w:r>
    </w:p>
    <w:p w14:paraId="20EE27B7" w14:textId="77777777" w:rsidR="00A61EAB" w:rsidRDefault="00A61EAB" w:rsidP="006567F0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4"/>
          <w:szCs w:val="24"/>
        </w:rPr>
      </w:pPr>
    </w:p>
    <w:p w14:paraId="33ECED43" w14:textId="3F9E23A4" w:rsidR="00A61EAB" w:rsidRDefault="00A61EAB" w:rsidP="006567F0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 xml:space="preserve">1.6. Prazo para </w:t>
      </w:r>
      <w:r w:rsidR="00D72BE3">
        <w:rPr>
          <w:rFonts w:eastAsia="Times New Roman"/>
          <w:bCs/>
          <w:color w:val="000000" w:themeColor="text1"/>
          <w:sz w:val="24"/>
          <w:szCs w:val="24"/>
        </w:rPr>
        <w:t xml:space="preserve">Orçamento Prévio: 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29362E">
        <w:rPr>
          <w:rFonts w:eastAsia="Times New Roman"/>
          <w:b/>
          <w:bCs/>
          <w:color w:val="000000" w:themeColor="text1"/>
          <w:sz w:val="24"/>
          <w:szCs w:val="24"/>
        </w:rPr>
        <w:t>até 05/03/2023 às 14 horas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, através de e-mail: </w:t>
      </w:r>
      <w:hyperlink r:id="rId9" w:history="1">
        <w:r w:rsidRPr="001D7FFD">
          <w:rPr>
            <w:rStyle w:val="Hyperlink"/>
            <w:rFonts w:eastAsia="Times New Roman"/>
            <w:bCs/>
            <w:sz w:val="24"/>
            <w:szCs w:val="24"/>
          </w:rPr>
          <w:t>compras@hmmc.org.br</w:t>
        </w:r>
      </w:hyperlink>
    </w:p>
    <w:p w14:paraId="6022DAD2" w14:textId="77777777" w:rsidR="00A61EAB" w:rsidRPr="0056658E" w:rsidRDefault="00A61EAB" w:rsidP="006567F0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4"/>
          <w:szCs w:val="24"/>
        </w:rPr>
      </w:pPr>
    </w:p>
    <w:p w14:paraId="3492104F" w14:textId="77777777" w:rsidR="00442C89" w:rsidRPr="0056658E" w:rsidRDefault="00442C89" w:rsidP="006567F0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4"/>
          <w:szCs w:val="24"/>
        </w:rPr>
      </w:pPr>
    </w:p>
    <w:p w14:paraId="62886350" w14:textId="5BFE150B" w:rsidR="00442C89" w:rsidRPr="0056658E" w:rsidRDefault="00442C89" w:rsidP="006567F0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0"/>
          <w:szCs w:val="20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 xml:space="preserve">1.6. Local de Prestação de Serviço: </w:t>
      </w:r>
      <w:r w:rsidR="0056658E" w:rsidRPr="0056658E">
        <w:rPr>
          <w:rFonts w:eastAsia="Times New Roman"/>
          <w:bCs/>
          <w:color w:val="000000" w:themeColor="text1"/>
          <w:sz w:val="20"/>
          <w:szCs w:val="20"/>
        </w:rPr>
        <w:ptab w:relativeTo="margin" w:alignment="left" w:leader="none"/>
      </w:r>
      <w:r w:rsidR="0056658E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r w:rsidR="0056658E" w:rsidRPr="0056658E">
        <w:rPr>
          <w:rFonts w:eastAsia="Times New Roman"/>
          <w:bCs/>
          <w:color w:val="000000" w:themeColor="text1"/>
          <w:sz w:val="20"/>
          <w:szCs w:val="20"/>
        </w:rPr>
        <w:t xml:space="preserve">Rua Gutterrmann, 577 -  Bairro Brás Cubas -  Mogi das Cruzes -  SP -  CEP: 08740-320                             </w:t>
      </w:r>
    </w:p>
    <w:p w14:paraId="7527CA13" w14:textId="363D5CCF" w:rsidR="009B4A5D" w:rsidRPr="0056658E" w:rsidRDefault="009B4A5D" w:rsidP="00BA1E84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0"/>
          <w:szCs w:val="20"/>
        </w:rPr>
      </w:pPr>
      <w:r w:rsidRPr="0056658E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</w:p>
    <w:bookmarkEnd w:id="1"/>
    <w:p w14:paraId="43BF08B6" w14:textId="4B949FAB" w:rsidR="00B62F9E" w:rsidRPr="00C22DA7" w:rsidRDefault="001731F4" w:rsidP="00594102">
      <w:pPr>
        <w:shd w:val="clear" w:color="auto" w:fill="DAEEF3" w:themeFill="accent5" w:themeFillTint="33"/>
        <w:tabs>
          <w:tab w:val="left" w:pos="851"/>
          <w:tab w:val="left" w:pos="9923"/>
        </w:tabs>
        <w:spacing w:before="100" w:beforeAutospacing="1" w:line="276" w:lineRule="auto"/>
        <w:ind w:left="851" w:right="847"/>
        <w:jc w:val="both"/>
        <w:rPr>
          <w:b/>
          <w:sz w:val="24"/>
          <w:szCs w:val="24"/>
        </w:rPr>
      </w:pPr>
      <w:r w:rsidRPr="00C22DA7">
        <w:rPr>
          <w:b/>
          <w:sz w:val="24"/>
          <w:szCs w:val="24"/>
        </w:rPr>
        <w:t xml:space="preserve">II </w:t>
      </w:r>
      <w:r>
        <w:rPr>
          <w:b/>
          <w:sz w:val="24"/>
          <w:szCs w:val="24"/>
        </w:rPr>
        <w:t>–</w:t>
      </w:r>
      <w:r w:rsidRPr="00C22D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OBJETO</w:t>
      </w:r>
      <w:r w:rsidRPr="00C22DA7">
        <w:rPr>
          <w:b/>
          <w:sz w:val="24"/>
          <w:szCs w:val="24"/>
        </w:rPr>
        <w:t>:</w:t>
      </w:r>
    </w:p>
    <w:p w14:paraId="3A134A32" w14:textId="77777777" w:rsidR="001731F4" w:rsidRDefault="001731F4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color w:val="222222"/>
          <w:sz w:val="24"/>
          <w:szCs w:val="24"/>
          <w:shd w:val="clear" w:color="auto" w:fill="FFFFFF"/>
        </w:rPr>
      </w:pPr>
    </w:p>
    <w:p w14:paraId="111234FC" w14:textId="433C8B88" w:rsidR="001731F4" w:rsidRDefault="001731F4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  <w:r w:rsidRPr="004A15F7">
        <w:rPr>
          <w:b/>
          <w:bCs/>
          <w:color w:val="222222"/>
          <w:sz w:val="24"/>
          <w:szCs w:val="24"/>
          <w:shd w:val="clear" w:color="auto" w:fill="FFFFFF"/>
        </w:rPr>
        <w:t>3.1. O objeto deste contrato está detalhado na tabela abaixo:</w:t>
      </w:r>
    </w:p>
    <w:tbl>
      <w:tblPr>
        <w:tblStyle w:val="Tabelacomgrade"/>
        <w:tblW w:w="0" w:type="auto"/>
        <w:tblInd w:w="851" w:type="dxa"/>
        <w:tblLook w:val="04A0" w:firstRow="1" w:lastRow="0" w:firstColumn="1" w:lastColumn="0" w:noHBand="0" w:noVBand="1"/>
      </w:tblPr>
      <w:tblGrid>
        <w:gridCol w:w="1557"/>
        <w:gridCol w:w="1757"/>
        <w:gridCol w:w="5753"/>
      </w:tblGrid>
      <w:tr w:rsidR="00533711" w14:paraId="5E5F5639" w14:textId="77777777" w:rsidTr="00442C89">
        <w:tc>
          <w:tcPr>
            <w:tcW w:w="1557" w:type="dxa"/>
          </w:tcPr>
          <w:p w14:paraId="058C700F" w14:textId="7344A548" w:rsidR="00533711" w:rsidRDefault="00533711" w:rsidP="00594102">
            <w:pPr>
              <w:tabs>
                <w:tab w:val="left" w:pos="851"/>
                <w:tab w:val="left" w:pos="9923"/>
              </w:tabs>
              <w:spacing w:line="276" w:lineRule="auto"/>
              <w:ind w:right="847"/>
              <w:jc w:val="both"/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Item</w:t>
            </w:r>
          </w:p>
        </w:tc>
        <w:tc>
          <w:tcPr>
            <w:tcW w:w="1757" w:type="dxa"/>
          </w:tcPr>
          <w:p w14:paraId="77B39523" w14:textId="7D5CDCFA" w:rsidR="00533711" w:rsidRDefault="00533711" w:rsidP="00594102">
            <w:pPr>
              <w:tabs>
                <w:tab w:val="left" w:pos="851"/>
                <w:tab w:val="left" w:pos="9923"/>
              </w:tabs>
              <w:spacing w:line="276" w:lineRule="auto"/>
              <w:ind w:right="847"/>
              <w:jc w:val="both"/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Quant </w:t>
            </w:r>
          </w:p>
        </w:tc>
        <w:tc>
          <w:tcPr>
            <w:tcW w:w="5753" w:type="dxa"/>
          </w:tcPr>
          <w:p w14:paraId="3F6D4791" w14:textId="77777777" w:rsidR="00533711" w:rsidRDefault="00533711" w:rsidP="00594102">
            <w:pPr>
              <w:tabs>
                <w:tab w:val="left" w:pos="851"/>
                <w:tab w:val="left" w:pos="9923"/>
              </w:tabs>
              <w:spacing w:line="276" w:lineRule="auto"/>
              <w:ind w:right="847"/>
              <w:jc w:val="both"/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533711" w14:paraId="683713B5" w14:textId="77777777" w:rsidTr="00442C89">
        <w:tc>
          <w:tcPr>
            <w:tcW w:w="1557" w:type="dxa"/>
          </w:tcPr>
          <w:p w14:paraId="0A7BACAA" w14:textId="2070A32F" w:rsidR="00533711" w:rsidRDefault="00533711" w:rsidP="00533711">
            <w:pPr>
              <w:tabs>
                <w:tab w:val="left" w:pos="851"/>
                <w:tab w:val="left" w:pos="9923"/>
              </w:tabs>
              <w:spacing w:line="276" w:lineRule="auto"/>
              <w:ind w:right="847"/>
              <w:jc w:val="center"/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757" w:type="dxa"/>
          </w:tcPr>
          <w:p w14:paraId="459BB512" w14:textId="1C3113D3" w:rsidR="00533711" w:rsidRDefault="00533711" w:rsidP="00533711">
            <w:pPr>
              <w:tabs>
                <w:tab w:val="left" w:pos="851"/>
                <w:tab w:val="left" w:pos="9923"/>
              </w:tabs>
              <w:spacing w:line="276" w:lineRule="auto"/>
              <w:ind w:right="847"/>
              <w:jc w:val="center"/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5753" w:type="dxa"/>
          </w:tcPr>
          <w:p w14:paraId="017E600A" w14:textId="6A18486E" w:rsidR="00533711" w:rsidRDefault="00442C89" w:rsidP="00442C89">
            <w:pPr>
              <w:tabs>
                <w:tab w:val="left" w:pos="851"/>
                <w:tab w:val="left" w:pos="9923"/>
              </w:tabs>
              <w:spacing w:line="276" w:lineRule="auto"/>
              <w:ind w:right="-108"/>
              <w:jc w:val="both"/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Serviço de Manutenção em portas automáticas instaladas no Hospital Municipal de Mogi das Cruzes.</w:t>
            </w:r>
            <w:r w:rsidR="008D437E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Imagens a seguir:</w:t>
            </w:r>
          </w:p>
        </w:tc>
      </w:tr>
    </w:tbl>
    <w:p w14:paraId="204DF95F" w14:textId="77777777" w:rsidR="00533711" w:rsidRDefault="00533711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p w14:paraId="72A8972E" w14:textId="1CCD6364" w:rsidR="00442C89" w:rsidRDefault="00442C89" w:rsidP="008D437E">
      <w:pPr>
        <w:spacing w:line="360" w:lineRule="auto"/>
        <w:ind w:left="720" w:right="564"/>
      </w:pPr>
      <w:r>
        <w:lastRenderedPageBreak/>
        <w:t xml:space="preserve">  </w:t>
      </w:r>
      <w:r w:rsidR="008D437E">
        <w:rPr>
          <w:noProof/>
          <w:lang w:bidi="ar-SA"/>
        </w:rPr>
        <w:drawing>
          <wp:inline distT="0" distB="0" distL="0" distR="0" wp14:anchorId="66EE48ED" wp14:editId="376401EB">
            <wp:extent cx="2669728" cy="18325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rnação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431" cy="185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8D437E">
        <w:rPr>
          <w:noProof/>
        </w:rPr>
        <w:t xml:space="preserve">      </w:t>
      </w:r>
      <w:r w:rsidR="008D437E">
        <w:rPr>
          <w:noProof/>
          <w:lang w:bidi="ar-SA"/>
        </w:rPr>
        <w:drawing>
          <wp:inline distT="0" distB="0" distL="0" distR="0" wp14:anchorId="11C1D79F" wp14:editId="7A096D96">
            <wp:extent cx="2612208" cy="184977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bulatorio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631" cy="189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A6C3B" w14:textId="66F4E489" w:rsidR="00C6775D" w:rsidRDefault="008D437E" w:rsidP="008D437E">
      <w:pPr>
        <w:tabs>
          <w:tab w:val="left" w:pos="851"/>
          <w:tab w:val="left" w:pos="9923"/>
        </w:tabs>
        <w:spacing w:line="276" w:lineRule="auto"/>
        <w:ind w:left="851" w:right="847"/>
        <w:rPr>
          <w:b/>
          <w:bCs/>
          <w:color w:val="222222"/>
          <w:sz w:val="24"/>
          <w:szCs w:val="24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 wp14:anchorId="4835F522" wp14:editId="0C381306">
            <wp:extent cx="2641973" cy="1904120"/>
            <wp:effectExtent l="0" t="0" r="635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onto atendimento 1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245" cy="19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  <w:lang w:bidi="ar-SA"/>
        </w:rPr>
        <w:drawing>
          <wp:inline distT="0" distB="0" distL="0" distR="0" wp14:anchorId="46D7BAD4" wp14:editId="5064FC71">
            <wp:extent cx="2623276" cy="1832995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nto atendimento 2.jf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320" cy="187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71900717" w14:textId="77777777" w:rsidR="008D437E" w:rsidRDefault="008D437E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bookmarkEnd w:id="0"/>
    <w:p w14:paraId="01B124B2" w14:textId="4694CC77" w:rsidR="00BE4628" w:rsidRDefault="00BE4628" w:rsidP="008D437E">
      <w:pPr>
        <w:shd w:val="clear" w:color="auto" w:fill="DBE5F1" w:themeFill="accent1" w:themeFillTint="33"/>
        <w:ind w:left="720" w:right="454"/>
        <w:jc w:val="both"/>
      </w:pPr>
      <w:r w:rsidRPr="00BE4628">
        <w:rPr>
          <w:b/>
          <w:sz w:val="24"/>
          <w:szCs w:val="24"/>
          <w:shd w:val="clear" w:color="auto" w:fill="C6D9F1" w:themeFill="text2" w:themeFillTint="33"/>
          <w:lang w:eastAsia="en-US"/>
        </w:rPr>
        <w:t xml:space="preserve"> </w:t>
      </w:r>
      <w:r w:rsidR="00A61EAB">
        <w:rPr>
          <w:b/>
          <w:sz w:val="24"/>
          <w:szCs w:val="24"/>
          <w:shd w:val="clear" w:color="auto" w:fill="C6D9F1" w:themeFill="text2" w:themeFillTint="33"/>
          <w:lang w:eastAsia="en-US"/>
        </w:rPr>
        <w:t>II</w:t>
      </w:r>
      <w:r w:rsidR="0008186D" w:rsidRPr="00BE4628">
        <w:rPr>
          <w:b/>
          <w:sz w:val="24"/>
          <w:szCs w:val="24"/>
          <w:shd w:val="clear" w:color="auto" w:fill="C6D9F1" w:themeFill="text2" w:themeFillTint="33"/>
          <w:lang w:eastAsia="en-US"/>
        </w:rPr>
        <w:t>. DO PAGAMENTO</w:t>
      </w:r>
      <w:r w:rsidR="002C048B" w:rsidRPr="00BE4628">
        <w:rPr>
          <w:b/>
          <w:sz w:val="24"/>
          <w:szCs w:val="24"/>
          <w:lang w:eastAsia="en-US"/>
        </w:rPr>
        <w:tab/>
      </w:r>
    </w:p>
    <w:p w14:paraId="486059B8" w14:textId="77777777" w:rsidR="00BE4628" w:rsidRDefault="00BE4628" w:rsidP="00BE4628">
      <w:pPr>
        <w:spacing w:line="360" w:lineRule="auto"/>
        <w:ind w:left="720" w:right="564"/>
        <w:jc w:val="both"/>
      </w:pPr>
    </w:p>
    <w:p w14:paraId="3E26F10E" w14:textId="7DB336CB" w:rsidR="00BE4628" w:rsidRDefault="00A61EAB" w:rsidP="00BE4628">
      <w:pPr>
        <w:spacing w:line="360" w:lineRule="auto"/>
        <w:ind w:left="720" w:right="564"/>
        <w:jc w:val="both"/>
      </w:pPr>
      <w:r>
        <w:t>2</w:t>
      </w:r>
      <w:r w:rsidR="0008186D" w:rsidRPr="000478AB">
        <w:t xml:space="preserve">.1. A FUNDAÇÃO DO ABC compromete-se a pagar o preço constante da proposta da CONTRATADA, observadas as seguintes condições </w:t>
      </w:r>
    </w:p>
    <w:p w14:paraId="05325FF1" w14:textId="77777777" w:rsidR="00BE4628" w:rsidRDefault="00BE4628" w:rsidP="00BE4628">
      <w:pPr>
        <w:spacing w:line="360" w:lineRule="auto"/>
        <w:ind w:left="720" w:right="564"/>
        <w:jc w:val="both"/>
      </w:pPr>
    </w:p>
    <w:p w14:paraId="1C5E367F" w14:textId="7D953E98" w:rsidR="0029362E" w:rsidRDefault="00A61EAB" w:rsidP="00BE31B4">
      <w:pPr>
        <w:spacing w:line="360" w:lineRule="auto"/>
        <w:ind w:left="720" w:right="564"/>
        <w:jc w:val="both"/>
      </w:pPr>
      <w:r>
        <w:t>2</w:t>
      </w:r>
      <w:r w:rsidR="0008186D" w:rsidRPr="000478AB">
        <w:t xml:space="preserve">.1.1 Os Pagamentos serão realizados no 15° (décimo quinto) dia do </w:t>
      </w:r>
      <w:r w:rsidRPr="000478AB">
        <w:t>mês,</w:t>
      </w:r>
      <w:r>
        <w:t xml:space="preserve"> a contar da data da finalização dos serviços, </w:t>
      </w:r>
      <w:r w:rsidR="0008186D" w:rsidRPr="000478AB">
        <w:t>mediante emissão de notas fiscais, após atestação dos</w:t>
      </w:r>
      <w:r w:rsidR="00BE4628">
        <w:t xml:space="preserve"> serviços realizados</w:t>
      </w:r>
      <w:r w:rsidR="00BE31B4">
        <w:t xml:space="preserve"> pelo Setor de Manutenção.</w:t>
      </w:r>
    </w:p>
    <w:p w14:paraId="4F8911C7" w14:textId="77777777" w:rsidR="00BE31B4" w:rsidRDefault="00BE31B4" w:rsidP="006B1E69">
      <w:pPr>
        <w:spacing w:line="360" w:lineRule="auto"/>
        <w:ind w:left="720" w:right="29"/>
        <w:jc w:val="both"/>
      </w:pPr>
    </w:p>
    <w:p w14:paraId="432CC3F7" w14:textId="62605207" w:rsidR="0066259A" w:rsidRDefault="0066259A" w:rsidP="0066259A">
      <w:pPr>
        <w:shd w:val="clear" w:color="auto" w:fill="DBE5F1" w:themeFill="accent1" w:themeFillTint="33"/>
        <w:ind w:left="720" w:right="454"/>
        <w:jc w:val="both"/>
      </w:pPr>
      <w:r>
        <w:rPr>
          <w:b/>
          <w:sz w:val="24"/>
          <w:szCs w:val="24"/>
          <w:shd w:val="clear" w:color="auto" w:fill="C6D9F1" w:themeFill="text2" w:themeFillTint="33"/>
          <w:lang w:eastAsia="en-US"/>
        </w:rPr>
        <w:t>III. DA DOCUMENTAÇÃO</w:t>
      </w:r>
      <w:r w:rsidRPr="00BE4628">
        <w:rPr>
          <w:b/>
          <w:sz w:val="24"/>
          <w:szCs w:val="24"/>
          <w:lang w:eastAsia="en-US"/>
        </w:rPr>
        <w:tab/>
      </w:r>
    </w:p>
    <w:p w14:paraId="4F63CFEE" w14:textId="77777777" w:rsidR="0066259A" w:rsidRDefault="0066259A" w:rsidP="006B1E69">
      <w:pPr>
        <w:spacing w:line="360" w:lineRule="auto"/>
        <w:ind w:left="720" w:right="29"/>
        <w:jc w:val="both"/>
      </w:pPr>
    </w:p>
    <w:p w14:paraId="2437B002" w14:textId="25403F55" w:rsidR="0066259A" w:rsidRDefault="0066259A" w:rsidP="006B1E69">
      <w:pPr>
        <w:spacing w:line="360" w:lineRule="auto"/>
        <w:ind w:left="720" w:right="29"/>
        <w:jc w:val="both"/>
      </w:pPr>
      <w:r>
        <w:t>3.1 Juntamente com a cotação, a empresa deverá apresentar a seguinte documentação:</w:t>
      </w:r>
    </w:p>
    <w:p w14:paraId="33668168" w14:textId="51B21B7D" w:rsidR="0066259A" w:rsidRDefault="0066259A" w:rsidP="006B1E69">
      <w:pPr>
        <w:spacing w:line="360" w:lineRule="auto"/>
        <w:ind w:left="720" w:right="29"/>
        <w:jc w:val="both"/>
      </w:pPr>
      <w:r>
        <w:t>a) Cartão CNPJ</w:t>
      </w:r>
    </w:p>
    <w:p w14:paraId="6DAF64E5" w14:textId="7824AD35" w:rsidR="0066259A" w:rsidRDefault="0066259A" w:rsidP="006B1E69">
      <w:pPr>
        <w:spacing w:line="360" w:lineRule="auto"/>
        <w:ind w:left="720" w:right="29"/>
        <w:jc w:val="both"/>
      </w:pPr>
      <w:r>
        <w:t>a) CND Federal</w:t>
      </w:r>
    </w:p>
    <w:p w14:paraId="12A5A7D7" w14:textId="6E5638F0" w:rsidR="0066259A" w:rsidRDefault="0066259A" w:rsidP="006B1E69">
      <w:pPr>
        <w:spacing w:line="360" w:lineRule="auto"/>
        <w:ind w:left="720" w:right="29"/>
        <w:jc w:val="both"/>
      </w:pPr>
      <w:r>
        <w:t>b) CRF/FGTS e,</w:t>
      </w:r>
    </w:p>
    <w:p w14:paraId="0CB9B6B2" w14:textId="1A166E70" w:rsidR="0066259A" w:rsidRDefault="0066259A" w:rsidP="006B1E69">
      <w:pPr>
        <w:spacing w:line="360" w:lineRule="auto"/>
        <w:ind w:left="720" w:right="29"/>
        <w:jc w:val="both"/>
      </w:pPr>
      <w:r>
        <w:t>c) Contrato Social</w:t>
      </w:r>
      <w:bookmarkStart w:id="2" w:name="_GoBack"/>
      <w:bookmarkEnd w:id="2"/>
    </w:p>
    <w:sectPr w:rsidR="0066259A" w:rsidSect="008D437E">
      <w:headerReference w:type="default" r:id="rId14"/>
      <w:footerReference w:type="default" r:id="rId15"/>
      <w:pgSz w:w="11910" w:h="16840"/>
      <w:pgMar w:top="1980" w:right="711" w:bottom="980" w:left="680" w:header="480" w:footer="7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FD45E" w14:textId="77777777" w:rsidR="00D058C4" w:rsidRDefault="00D058C4">
      <w:r>
        <w:separator/>
      </w:r>
    </w:p>
  </w:endnote>
  <w:endnote w:type="continuationSeparator" w:id="0">
    <w:p w14:paraId="0D576A29" w14:textId="77777777" w:rsidR="00D058C4" w:rsidRDefault="00D0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E422D" w14:textId="186CCC81" w:rsidR="00902DAB" w:rsidRDefault="00380BA8" w:rsidP="009F2F3F">
    <w:pPr>
      <w:ind w:right="-1"/>
      <w:rPr>
        <w:rFonts w:ascii="Calibri" w:hAnsi="Calibri"/>
        <w:sz w:val="18"/>
        <w:szCs w:val="18"/>
      </w:rPr>
    </w:pPr>
    <w:r>
      <w:rPr>
        <w:noProof/>
        <w:lang w:bidi="ar-SA"/>
      </w:rPr>
      <w:t xml:space="preserve">           </w:t>
    </w:r>
    <w:r>
      <w:rPr>
        <w:noProof/>
        <w:lang w:bidi="ar-SA"/>
      </w:rPr>
      <w:drawing>
        <wp:inline distT="0" distB="0" distL="0" distR="0" wp14:anchorId="2D465346" wp14:editId="7DF58229">
          <wp:extent cx="428625" cy="466725"/>
          <wp:effectExtent l="0" t="0" r="9525" b="9525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80BA8">
      <w:rPr>
        <w:rFonts w:ascii="Calibri" w:hAnsi="Calibri"/>
        <w:sz w:val="18"/>
        <w:szCs w:val="18"/>
      </w:rPr>
      <w:ptab w:relativeTo="margin" w:alignment="center" w:leader="none"/>
    </w:r>
    <w:r>
      <w:rPr>
        <w:rFonts w:eastAsia="Malgun Gothic"/>
        <w:sz w:val="15"/>
        <w:szCs w:val="15"/>
      </w:rPr>
      <w:t xml:space="preserve">Rua Gutterrmann, 577 -  Bairro </w:t>
    </w:r>
    <w:r w:rsidR="00A61EAB">
      <w:rPr>
        <w:rFonts w:eastAsia="Malgun Gothic"/>
        <w:sz w:val="15"/>
        <w:szCs w:val="15"/>
      </w:rPr>
      <w:t>Brás</w:t>
    </w:r>
    <w:r>
      <w:rPr>
        <w:rFonts w:eastAsia="Malgun Gothic"/>
        <w:sz w:val="15"/>
        <w:szCs w:val="15"/>
      </w:rPr>
      <w:t xml:space="preserve"> Cubas -  Mogi das </w:t>
    </w:r>
    <w:r w:rsidR="00A61EAB">
      <w:rPr>
        <w:rFonts w:eastAsia="Malgun Gothic"/>
        <w:sz w:val="15"/>
        <w:szCs w:val="15"/>
      </w:rPr>
      <w:t>Cruzes -</w:t>
    </w:r>
    <w:r>
      <w:rPr>
        <w:rFonts w:eastAsia="Malgun Gothic"/>
        <w:sz w:val="15"/>
        <w:szCs w:val="15"/>
      </w:rPr>
      <w:t xml:space="preserve">  </w:t>
    </w:r>
    <w:r w:rsidR="00A61EAB">
      <w:rPr>
        <w:rFonts w:eastAsia="Malgun Gothic"/>
        <w:sz w:val="15"/>
        <w:szCs w:val="15"/>
      </w:rPr>
      <w:t>SP -</w:t>
    </w:r>
    <w:r>
      <w:rPr>
        <w:rFonts w:eastAsia="Malgun Gothic"/>
        <w:sz w:val="15"/>
        <w:szCs w:val="15"/>
      </w:rPr>
      <w:t xml:space="preserve">  CEP: 08740-320                       </w:t>
    </w:r>
    <w:r w:rsidR="004B2F2A">
      <w:rPr>
        <w:noProof/>
        <w:lang w:bidi="ar-SA"/>
      </w:rPr>
      <w:t xml:space="preserve">      </w:t>
    </w:r>
    <w:r w:rsidR="004B2F2A">
      <w:rPr>
        <w:noProof/>
        <w:lang w:bidi="ar-SA"/>
      </w:rPr>
      <w:drawing>
        <wp:inline distT="0" distB="0" distL="0" distR="0" wp14:anchorId="774E62BE" wp14:editId="152F09F0">
          <wp:extent cx="876300" cy="466725"/>
          <wp:effectExtent l="0" t="0" r="0" b="952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6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80BA8">
      <w:rPr>
        <w:rFonts w:ascii="Calibri" w:hAnsi="Calibri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3680B" w14:textId="77777777" w:rsidR="00D058C4" w:rsidRDefault="00D058C4">
      <w:r>
        <w:separator/>
      </w:r>
    </w:p>
  </w:footnote>
  <w:footnote w:type="continuationSeparator" w:id="0">
    <w:p w14:paraId="056081D1" w14:textId="77777777" w:rsidR="00D058C4" w:rsidRDefault="00D05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A2480" w14:textId="70FCD99A" w:rsidR="00BE4080" w:rsidRDefault="00D42BB3">
    <w:pPr>
      <w:pStyle w:val="Cabealho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7F35DE74" wp14:editId="487C11C6">
          <wp:simplePos x="0" y="0"/>
          <wp:positionH relativeFrom="page">
            <wp:posOffset>5734050</wp:posOffset>
          </wp:positionH>
          <wp:positionV relativeFrom="paragraph">
            <wp:posOffset>67945</wp:posOffset>
          </wp:positionV>
          <wp:extent cx="965200" cy="657225"/>
          <wp:effectExtent l="0" t="0" r="6350" b="9525"/>
          <wp:wrapThrough wrapText="bothSides">
            <wp:wrapPolygon edited="0">
              <wp:start x="0" y="0"/>
              <wp:lineTo x="0" y="21287"/>
              <wp:lineTo x="21316" y="21287"/>
              <wp:lineTo x="21316" y="0"/>
              <wp:lineTo x="0" y="0"/>
            </wp:wrapPolygon>
          </wp:wrapThrough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04790" w14:textId="41C656CD" w:rsidR="00902DAB" w:rsidRDefault="00BE4080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6C30A1DC" wp14:editId="28DA56FC">
          <wp:simplePos x="0" y="0"/>
          <wp:positionH relativeFrom="column">
            <wp:posOffset>447675</wp:posOffset>
          </wp:positionH>
          <wp:positionV relativeFrom="paragraph">
            <wp:posOffset>-153035</wp:posOffset>
          </wp:positionV>
          <wp:extent cx="649605" cy="866140"/>
          <wp:effectExtent l="0" t="0" r="0" b="0"/>
          <wp:wrapThrough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hrough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866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Calibri" w:hAnsi="Arial" w:cs="Arial"/>
        <w:b/>
        <w:bCs/>
        <w:sz w:val="24"/>
        <w:szCs w:val="24"/>
        <w:lang w:val="pt-BR" w:eastAsia="zh-CN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Arial" w:hAnsi="Arial" w:cs="Arial"/>
        <w:b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eastAsia="Calibri" w:hAnsi="Arial"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6A0DA0"/>
    <w:multiLevelType w:val="multilevel"/>
    <w:tmpl w:val="B70E16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" w:hanging="1800"/>
      </w:pPr>
      <w:rPr>
        <w:rFonts w:hint="default"/>
      </w:rPr>
    </w:lvl>
  </w:abstractNum>
  <w:abstractNum w:abstractNumId="2">
    <w:nsid w:val="041B2237"/>
    <w:multiLevelType w:val="hybridMultilevel"/>
    <w:tmpl w:val="3ADEB4F8"/>
    <w:lvl w:ilvl="0" w:tplc="1CC8ACEE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4C2071"/>
    <w:multiLevelType w:val="multilevel"/>
    <w:tmpl w:val="C9101D60"/>
    <w:lvl w:ilvl="0">
      <w:start w:val="7"/>
      <w:numFmt w:val="decimal"/>
      <w:suff w:val="space"/>
      <w:lvlText w:val="%1"/>
      <w:lvlJc w:val="left"/>
      <w:pPr>
        <w:ind w:left="1022" w:hanging="492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2" w:hanging="492"/>
      </w:pPr>
      <w:rPr>
        <w:rFonts w:ascii="Arial" w:eastAsia="Arial" w:hAnsi="Arial" w:cs="Arial" w:hint="default"/>
        <w:spacing w:val="-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69" w:hanging="49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43" w:hanging="49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18" w:hanging="49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93" w:hanging="49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867" w:hanging="49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42" w:hanging="49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17" w:hanging="492"/>
      </w:pPr>
      <w:rPr>
        <w:rFonts w:hint="default"/>
        <w:lang w:val="pt-BR" w:eastAsia="pt-BR" w:bidi="pt-BR"/>
      </w:rPr>
    </w:lvl>
  </w:abstractNum>
  <w:abstractNum w:abstractNumId="4">
    <w:nsid w:val="0E824828"/>
    <w:multiLevelType w:val="hybridMultilevel"/>
    <w:tmpl w:val="18AE431E"/>
    <w:lvl w:ilvl="0" w:tplc="4DEEF232">
      <w:start w:val="1"/>
      <w:numFmt w:val="lowerLetter"/>
      <w:lvlText w:val="%1)"/>
      <w:lvlJc w:val="left"/>
      <w:pPr>
        <w:ind w:left="192" w:hanging="344"/>
      </w:pPr>
      <w:rPr>
        <w:rFonts w:ascii="Arial" w:eastAsia="Verdana" w:hAnsi="Arial" w:cs="Arial" w:hint="default"/>
        <w:w w:val="99"/>
        <w:sz w:val="24"/>
        <w:szCs w:val="24"/>
        <w:lang w:val="pt-BR" w:eastAsia="pt-BR" w:bidi="pt-BR"/>
      </w:rPr>
    </w:lvl>
    <w:lvl w:ilvl="1" w:tplc="F41C9096">
      <w:numFmt w:val="bullet"/>
      <w:lvlText w:val="•"/>
      <w:lvlJc w:val="left"/>
      <w:pPr>
        <w:ind w:left="1190" w:hanging="344"/>
      </w:pPr>
      <w:rPr>
        <w:rFonts w:hint="default"/>
        <w:lang w:val="pt-BR" w:eastAsia="pt-BR" w:bidi="pt-BR"/>
      </w:rPr>
    </w:lvl>
    <w:lvl w:ilvl="2" w:tplc="38EAD9BA">
      <w:numFmt w:val="bullet"/>
      <w:lvlText w:val="•"/>
      <w:lvlJc w:val="left"/>
      <w:pPr>
        <w:ind w:left="2181" w:hanging="344"/>
      </w:pPr>
      <w:rPr>
        <w:rFonts w:hint="default"/>
        <w:lang w:val="pt-BR" w:eastAsia="pt-BR" w:bidi="pt-BR"/>
      </w:rPr>
    </w:lvl>
    <w:lvl w:ilvl="3" w:tplc="64F23526">
      <w:numFmt w:val="bullet"/>
      <w:lvlText w:val="•"/>
      <w:lvlJc w:val="left"/>
      <w:pPr>
        <w:ind w:left="3171" w:hanging="344"/>
      </w:pPr>
      <w:rPr>
        <w:rFonts w:hint="default"/>
        <w:lang w:val="pt-BR" w:eastAsia="pt-BR" w:bidi="pt-BR"/>
      </w:rPr>
    </w:lvl>
    <w:lvl w:ilvl="4" w:tplc="4E86F92E">
      <w:numFmt w:val="bullet"/>
      <w:lvlText w:val="•"/>
      <w:lvlJc w:val="left"/>
      <w:pPr>
        <w:ind w:left="4162" w:hanging="344"/>
      </w:pPr>
      <w:rPr>
        <w:rFonts w:hint="default"/>
        <w:lang w:val="pt-BR" w:eastAsia="pt-BR" w:bidi="pt-BR"/>
      </w:rPr>
    </w:lvl>
    <w:lvl w:ilvl="5" w:tplc="1C5683D6">
      <w:numFmt w:val="bullet"/>
      <w:lvlText w:val="•"/>
      <w:lvlJc w:val="left"/>
      <w:pPr>
        <w:ind w:left="5153" w:hanging="344"/>
      </w:pPr>
      <w:rPr>
        <w:rFonts w:hint="default"/>
        <w:lang w:val="pt-BR" w:eastAsia="pt-BR" w:bidi="pt-BR"/>
      </w:rPr>
    </w:lvl>
    <w:lvl w:ilvl="6" w:tplc="46C8C60A">
      <w:numFmt w:val="bullet"/>
      <w:lvlText w:val="•"/>
      <w:lvlJc w:val="left"/>
      <w:pPr>
        <w:ind w:left="6143" w:hanging="344"/>
      </w:pPr>
      <w:rPr>
        <w:rFonts w:hint="default"/>
        <w:lang w:val="pt-BR" w:eastAsia="pt-BR" w:bidi="pt-BR"/>
      </w:rPr>
    </w:lvl>
    <w:lvl w:ilvl="7" w:tplc="FD4AB78C">
      <w:numFmt w:val="bullet"/>
      <w:lvlText w:val="•"/>
      <w:lvlJc w:val="left"/>
      <w:pPr>
        <w:ind w:left="7134" w:hanging="344"/>
      </w:pPr>
      <w:rPr>
        <w:rFonts w:hint="default"/>
        <w:lang w:val="pt-BR" w:eastAsia="pt-BR" w:bidi="pt-BR"/>
      </w:rPr>
    </w:lvl>
    <w:lvl w:ilvl="8" w:tplc="1E305810">
      <w:numFmt w:val="bullet"/>
      <w:lvlText w:val="•"/>
      <w:lvlJc w:val="left"/>
      <w:pPr>
        <w:ind w:left="8125" w:hanging="344"/>
      </w:pPr>
      <w:rPr>
        <w:rFonts w:hint="default"/>
        <w:lang w:val="pt-BR" w:eastAsia="pt-BR" w:bidi="pt-BR"/>
      </w:rPr>
    </w:lvl>
  </w:abstractNum>
  <w:abstractNum w:abstractNumId="5">
    <w:nsid w:val="0ECA7FA3"/>
    <w:multiLevelType w:val="hybridMultilevel"/>
    <w:tmpl w:val="DC148438"/>
    <w:lvl w:ilvl="0" w:tplc="FFA05D2E">
      <w:start w:val="1"/>
      <w:numFmt w:val="lowerLetter"/>
      <w:lvlText w:val="%1)"/>
      <w:lvlJc w:val="left"/>
      <w:pPr>
        <w:ind w:left="1022" w:hanging="281"/>
      </w:pPr>
      <w:rPr>
        <w:rFonts w:ascii="Arial" w:eastAsia="Arial" w:hAnsi="Arial" w:cs="Arial" w:hint="default"/>
        <w:spacing w:val="-4"/>
        <w:w w:val="99"/>
        <w:sz w:val="24"/>
        <w:szCs w:val="24"/>
        <w:lang w:val="pt-BR" w:eastAsia="pt-BR" w:bidi="pt-BR"/>
      </w:rPr>
    </w:lvl>
    <w:lvl w:ilvl="1" w:tplc="44E2FC46">
      <w:numFmt w:val="bullet"/>
      <w:lvlText w:val="•"/>
      <w:lvlJc w:val="left"/>
      <w:pPr>
        <w:ind w:left="1994" w:hanging="281"/>
      </w:pPr>
      <w:rPr>
        <w:rFonts w:hint="default"/>
        <w:lang w:val="pt-BR" w:eastAsia="pt-BR" w:bidi="pt-BR"/>
      </w:rPr>
    </w:lvl>
    <w:lvl w:ilvl="2" w:tplc="D5188552">
      <w:numFmt w:val="bullet"/>
      <w:lvlText w:val="•"/>
      <w:lvlJc w:val="left"/>
      <w:pPr>
        <w:ind w:left="2969" w:hanging="281"/>
      </w:pPr>
      <w:rPr>
        <w:rFonts w:hint="default"/>
        <w:lang w:val="pt-BR" w:eastAsia="pt-BR" w:bidi="pt-BR"/>
      </w:rPr>
    </w:lvl>
    <w:lvl w:ilvl="3" w:tplc="1C7C39DC">
      <w:numFmt w:val="bullet"/>
      <w:lvlText w:val="•"/>
      <w:lvlJc w:val="left"/>
      <w:pPr>
        <w:ind w:left="3943" w:hanging="281"/>
      </w:pPr>
      <w:rPr>
        <w:rFonts w:hint="default"/>
        <w:lang w:val="pt-BR" w:eastAsia="pt-BR" w:bidi="pt-BR"/>
      </w:rPr>
    </w:lvl>
    <w:lvl w:ilvl="4" w:tplc="F6B08586">
      <w:numFmt w:val="bullet"/>
      <w:lvlText w:val="•"/>
      <w:lvlJc w:val="left"/>
      <w:pPr>
        <w:ind w:left="4918" w:hanging="281"/>
      </w:pPr>
      <w:rPr>
        <w:rFonts w:hint="default"/>
        <w:lang w:val="pt-BR" w:eastAsia="pt-BR" w:bidi="pt-BR"/>
      </w:rPr>
    </w:lvl>
    <w:lvl w:ilvl="5" w:tplc="CC7A2332">
      <w:numFmt w:val="bullet"/>
      <w:lvlText w:val="•"/>
      <w:lvlJc w:val="left"/>
      <w:pPr>
        <w:ind w:left="5893" w:hanging="281"/>
      </w:pPr>
      <w:rPr>
        <w:rFonts w:hint="default"/>
        <w:lang w:val="pt-BR" w:eastAsia="pt-BR" w:bidi="pt-BR"/>
      </w:rPr>
    </w:lvl>
    <w:lvl w:ilvl="6" w:tplc="9DAEBA28">
      <w:numFmt w:val="bullet"/>
      <w:lvlText w:val="•"/>
      <w:lvlJc w:val="left"/>
      <w:pPr>
        <w:ind w:left="6867" w:hanging="281"/>
      </w:pPr>
      <w:rPr>
        <w:rFonts w:hint="default"/>
        <w:lang w:val="pt-BR" w:eastAsia="pt-BR" w:bidi="pt-BR"/>
      </w:rPr>
    </w:lvl>
    <w:lvl w:ilvl="7" w:tplc="34423EAC">
      <w:numFmt w:val="bullet"/>
      <w:lvlText w:val="•"/>
      <w:lvlJc w:val="left"/>
      <w:pPr>
        <w:ind w:left="7842" w:hanging="281"/>
      </w:pPr>
      <w:rPr>
        <w:rFonts w:hint="default"/>
        <w:lang w:val="pt-BR" w:eastAsia="pt-BR" w:bidi="pt-BR"/>
      </w:rPr>
    </w:lvl>
    <w:lvl w:ilvl="8" w:tplc="BB9E2CB0">
      <w:numFmt w:val="bullet"/>
      <w:lvlText w:val="•"/>
      <w:lvlJc w:val="left"/>
      <w:pPr>
        <w:ind w:left="8817" w:hanging="281"/>
      </w:pPr>
      <w:rPr>
        <w:rFonts w:hint="default"/>
        <w:lang w:val="pt-BR" w:eastAsia="pt-BR" w:bidi="pt-BR"/>
      </w:rPr>
    </w:lvl>
  </w:abstractNum>
  <w:abstractNum w:abstractNumId="6">
    <w:nsid w:val="0FA133A9"/>
    <w:multiLevelType w:val="multilevel"/>
    <w:tmpl w:val="293E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247D64"/>
    <w:multiLevelType w:val="multilevel"/>
    <w:tmpl w:val="6BDE88F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22926B93"/>
    <w:multiLevelType w:val="hybridMultilevel"/>
    <w:tmpl w:val="29D8CAA0"/>
    <w:lvl w:ilvl="0" w:tplc="72A6A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7F54DD"/>
    <w:multiLevelType w:val="multilevel"/>
    <w:tmpl w:val="CFD250A4"/>
    <w:lvl w:ilvl="0">
      <w:start w:val="4"/>
      <w:numFmt w:val="decimal"/>
      <w:suff w:val="space"/>
      <w:lvlText w:val="%1"/>
      <w:lvlJc w:val="left"/>
      <w:pPr>
        <w:ind w:left="192" w:hanging="397"/>
      </w:pPr>
      <w:rPr>
        <w:rFonts w:hint="default"/>
        <w:lang w:val="pt-BR" w:eastAsia="pt-BR" w:bidi="pt-BR"/>
      </w:rPr>
    </w:lvl>
    <w:lvl w:ilvl="1">
      <w:numFmt w:val="decimal"/>
      <w:lvlText w:val="%1.%2"/>
      <w:lvlJc w:val="left"/>
      <w:pPr>
        <w:ind w:left="192" w:hanging="397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181" w:hanging="39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39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62" w:hanging="39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53" w:hanging="39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43" w:hanging="39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34" w:hanging="39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25" w:hanging="397"/>
      </w:pPr>
      <w:rPr>
        <w:rFonts w:hint="default"/>
        <w:lang w:val="pt-BR" w:eastAsia="pt-BR" w:bidi="pt-BR"/>
      </w:rPr>
    </w:lvl>
  </w:abstractNum>
  <w:abstractNum w:abstractNumId="10">
    <w:nsid w:val="2D3C0729"/>
    <w:multiLevelType w:val="multilevel"/>
    <w:tmpl w:val="E544210A"/>
    <w:lvl w:ilvl="0">
      <w:start w:val="2"/>
      <w:numFmt w:val="decimal"/>
      <w:lvlText w:val="%1"/>
      <w:lvlJc w:val="left"/>
      <w:pPr>
        <w:ind w:left="10267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491" w:hanging="396"/>
      </w:pPr>
      <w:rPr>
        <w:rFonts w:ascii="Arial" w:eastAsia="Arial" w:hAnsi="Arial" w:cs="Arial" w:hint="default"/>
        <w:b w:val="0"/>
        <w:bCs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2214" w:hanging="39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3188" w:hanging="3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4163" w:hanging="3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5138" w:hanging="3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16112" w:hanging="3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7087" w:hanging="3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18062" w:hanging="396"/>
      </w:pPr>
      <w:rPr>
        <w:rFonts w:hint="default"/>
        <w:lang w:val="pt-BR" w:eastAsia="pt-BR" w:bidi="pt-BR"/>
      </w:rPr>
    </w:lvl>
  </w:abstractNum>
  <w:abstractNum w:abstractNumId="11">
    <w:nsid w:val="2F2A27CA"/>
    <w:multiLevelType w:val="hybridMultilevel"/>
    <w:tmpl w:val="3BCECA06"/>
    <w:lvl w:ilvl="0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>
    <w:nsid w:val="36EE1542"/>
    <w:multiLevelType w:val="multilevel"/>
    <w:tmpl w:val="849822DA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3">
    <w:nsid w:val="3A55103D"/>
    <w:multiLevelType w:val="multilevel"/>
    <w:tmpl w:val="2DA09766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>
    <w:nsid w:val="3B2E104F"/>
    <w:multiLevelType w:val="hybridMultilevel"/>
    <w:tmpl w:val="BBEA977C"/>
    <w:lvl w:ilvl="0" w:tplc="59B6F8D6">
      <w:start w:val="1"/>
      <w:numFmt w:val="lowerLetter"/>
      <w:suff w:val="space"/>
      <w:lvlText w:val="%1)"/>
      <w:lvlJc w:val="left"/>
      <w:pPr>
        <w:ind w:left="2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CB95109"/>
    <w:multiLevelType w:val="multilevel"/>
    <w:tmpl w:val="294489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D1D4193"/>
    <w:multiLevelType w:val="hybridMultilevel"/>
    <w:tmpl w:val="82708E42"/>
    <w:lvl w:ilvl="0" w:tplc="3FE6E694">
      <w:start w:val="1"/>
      <w:numFmt w:val="lowerLetter"/>
      <w:suff w:val="space"/>
      <w:lvlText w:val="%1)"/>
      <w:lvlJc w:val="left"/>
      <w:pPr>
        <w:ind w:left="192" w:hanging="298"/>
      </w:pPr>
      <w:rPr>
        <w:rFonts w:ascii="Verdana" w:eastAsia="Verdana" w:hAnsi="Verdana" w:cs="Verdana" w:hint="default"/>
        <w:w w:val="99"/>
        <w:sz w:val="24"/>
        <w:szCs w:val="24"/>
        <w:lang w:val="pt-BR" w:eastAsia="pt-BR" w:bidi="pt-BR"/>
      </w:rPr>
    </w:lvl>
    <w:lvl w:ilvl="1" w:tplc="5730332A">
      <w:numFmt w:val="bullet"/>
      <w:lvlText w:val="•"/>
      <w:lvlJc w:val="left"/>
      <w:pPr>
        <w:ind w:left="1190" w:hanging="298"/>
      </w:pPr>
      <w:rPr>
        <w:rFonts w:hint="default"/>
        <w:lang w:val="pt-BR" w:eastAsia="pt-BR" w:bidi="pt-BR"/>
      </w:rPr>
    </w:lvl>
    <w:lvl w:ilvl="2" w:tplc="4AA633FE">
      <w:numFmt w:val="bullet"/>
      <w:lvlText w:val="•"/>
      <w:lvlJc w:val="left"/>
      <w:pPr>
        <w:ind w:left="2181" w:hanging="298"/>
      </w:pPr>
      <w:rPr>
        <w:rFonts w:hint="default"/>
        <w:lang w:val="pt-BR" w:eastAsia="pt-BR" w:bidi="pt-BR"/>
      </w:rPr>
    </w:lvl>
    <w:lvl w:ilvl="3" w:tplc="20024FEA">
      <w:numFmt w:val="bullet"/>
      <w:lvlText w:val="•"/>
      <w:lvlJc w:val="left"/>
      <w:pPr>
        <w:ind w:left="3171" w:hanging="298"/>
      </w:pPr>
      <w:rPr>
        <w:rFonts w:hint="default"/>
        <w:lang w:val="pt-BR" w:eastAsia="pt-BR" w:bidi="pt-BR"/>
      </w:rPr>
    </w:lvl>
    <w:lvl w:ilvl="4" w:tplc="1694AED8">
      <w:numFmt w:val="bullet"/>
      <w:lvlText w:val="•"/>
      <w:lvlJc w:val="left"/>
      <w:pPr>
        <w:ind w:left="4162" w:hanging="298"/>
      </w:pPr>
      <w:rPr>
        <w:rFonts w:hint="default"/>
        <w:lang w:val="pt-BR" w:eastAsia="pt-BR" w:bidi="pt-BR"/>
      </w:rPr>
    </w:lvl>
    <w:lvl w:ilvl="5" w:tplc="0284E7CC">
      <w:numFmt w:val="bullet"/>
      <w:lvlText w:val="•"/>
      <w:lvlJc w:val="left"/>
      <w:pPr>
        <w:ind w:left="5153" w:hanging="298"/>
      </w:pPr>
      <w:rPr>
        <w:rFonts w:hint="default"/>
        <w:lang w:val="pt-BR" w:eastAsia="pt-BR" w:bidi="pt-BR"/>
      </w:rPr>
    </w:lvl>
    <w:lvl w:ilvl="6" w:tplc="3E2A61DA">
      <w:numFmt w:val="bullet"/>
      <w:lvlText w:val="•"/>
      <w:lvlJc w:val="left"/>
      <w:pPr>
        <w:ind w:left="6143" w:hanging="298"/>
      </w:pPr>
      <w:rPr>
        <w:rFonts w:hint="default"/>
        <w:lang w:val="pt-BR" w:eastAsia="pt-BR" w:bidi="pt-BR"/>
      </w:rPr>
    </w:lvl>
    <w:lvl w:ilvl="7" w:tplc="66C27F28">
      <w:numFmt w:val="bullet"/>
      <w:lvlText w:val="•"/>
      <w:lvlJc w:val="left"/>
      <w:pPr>
        <w:ind w:left="7134" w:hanging="298"/>
      </w:pPr>
      <w:rPr>
        <w:rFonts w:hint="default"/>
        <w:lang w:val="pt-BR" w:eastAsia="pt-BR" w:bidi="pt-BR"/>
      </w:rPr>
    </w:lvl>
    <w:lvl w:ilvl="8" w:tplc="C846E27C">
      <w:numFmt w:val="bullet"/>
      <w:lvlText w:val="•"/>
      <w:lvlJc w:val="left"/>
      <w:pPr>
        <w:ind w:left="8125" w:hanging="298"/>
      </w:pPr>
      <w:rPr>
        <w:rFonts w:hint="default"/>
        <w:lang w:val="pt-BR" w:eastAsia="pt-BR" w:bidi="pt-BR"/>
      </w:rPr>
    </w:lvl>
  </w:abstractNum>
  <w:abstractNum w:abstractNumId="17">
    <w:nsid w:val="3E8E05A3"/>
    <w:multiLevelType w:val="multilevel"/>
    <w:tmpl w:val="E88C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8">
    <w:nsid w:val="43526988"/>
    <w:multiLevelType w:val="hybridMultilevel"/>
    <w:tmpl w:val="08423780"/>
    <w:lvl w:ilvl="0" w:tplc="709A4A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8E7125C"/>
    <w:multiLevelType w:val="hybridMultilevel"/>
    <w:tmpl w:val="1FA68F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96F605E"/>
    <w:multiLevelType w:val="multilevel"/>
    <w:tmpl w:val="6A4E9C76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>
    <w:nsid w:val="53A93903"/>
    <w:multiLevelType w:val="hybridMultilevel"/>
    <w:tmpl w:val="1DACBC34"/>
    <w:lvl w:ilvl="0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>
    <w:nsid w:val="5B825400"/>
    <w:multiLevelType w:val="hybridMultilevel"/>
    <w:tmpl w:val="7C68479A"/>
    <w:lvl w:ilvl="0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>
    <w:nsid w:val="5D8D3717"/>
    <w:multiLevelType w:val="multilevel"/>
    <w:tmpl w:val="7E4CBC24"/>
    <w:lvl w:ilvl="0">
      <w:start w:val="1"/>
      <w:numFmt w:val="lowerLetter"/>
      <w:suff w:val="space"/>
      <w:lvlText w:val="%1)"/>
      <w:lvlJc w:val="left"/>
      <w:pPr>
        <w:ind w:left="192" w:hanging="363"/>
      </w:pPr>
      <w:rPr>
        <w:rFonts w:ascii="Arial" w:eastAsia="Verdana" w:hAnsi="Arial" w:cs="Arial" w:hint="default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)"/>
      <w:lvlJc w:val="left"/>
      <w:pPr>
        <w:ind w:left="192" w:hanging="557"/>
      </w:pPr>
      <w:rPr>
        <w:rFonts w:ascii="Arial" w:eastAsia="Verdana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1" w:hanging="55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55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62" w:hanging="55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53" w:hanging="55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43" w:hanging="55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34" w:hanging="55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25" w:hanging="557"/>
      </w:pPr>
      <w:rPr>
        <w:rFonts w:hint="default"/>
        <w:lang w:val="pt-BR" w:eastAsia="pt-BR" w:bidi="pt-BR"/>
      </w:rPr>
    </w:lvl>
  </w:abstractNum>
  <w:abstractNum w:abstractNumId="24">
    <w:nsid w:val="603D5140"/>
    <w:multiLevelType w:val="hybridMultilevel"/>
    <w:tmpl w:val="BB2ADE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0177E2"/>
    <w:multiLevelType w:val="multilevel"/>
    <w:tmpl w:val="574216FA"/>
    <w:lvl w:ilvl="0">
      <w:start w:val="4"/>
      <w:numFmt w:val="decimal"/>
      <w:lvlText w:val="%1"/>
      <w:lvlJc w:val="left"/>
      <w:pPr>
        <w:ind w:left="1022" w:hanging="588"/>
      </w:pPr>
      <w:rPr>
        <w:rFonts w:hint="default"/>
        <w:lang w:val="pt-BR" w:eastAsia="pt-BR" w:bidi="pt-BR"/>
      </w:rPr>
    </w:lvl>
    <w:lvl w:ilvl="1">
      <w:start w:val="17"/>
      <w:numFmt w:val="decimal"/>
      <w:lvlText w:val="%1.%2"/>
      <w:lvlJc w:val="left"/>
      <w:pPr>
        <w:ind w:left="1022" w:hanging="588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69" w:hanging="5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43" w:hanging="5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18" w:hanging="5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93" w:hanging="5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867" w:hanging="5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42" w:hanging="5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17" w:hanging="588"/>
      </w:pPr>
      <w:rPr>
        <w:rFonts w:hint="default"/>
        <w:lang w:val="pt-BR" w:eastAsia="pt-BR" w:bidi="pt-BR"/>
      </w:rPr>
    </w:lvl>
  </w:abstractNum>
  <w:abstractNum w:abstractNumId="26">
    <w:nsid w:val="6E7662FB"/>
    <w:multiLevelType w:val="hybridMultilevel"/>
    <w:tmpl w:val="255EDE32"/>
    <w:lvl w:ilvl="0" w:tplc="C794FC14">
      <w:start w:val="1"/>
      <w:numFmt w:val="lowerLetter"/>
      <w:lvlText w:val="%1)"/>
      <w:lvlJc w:val="left"/>
      <w:pPr>
        <w:ind w:left="14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213E9FB6">
      <w:numFmt w:val="bullet"/>
      <w:lvlText w:val="•"/>
      <w:lvlJc w:val="left"/>
      <w:pPr>
        <w:ind w:left="2372" w:hanging="360"/>
      </w:pPr>
      <w:rPr>
        <w:rFonts w:hint="default"/>
        <w:lang w:val="pt-BR" w:eastAsia="pt-BR" w:bidi="pt-BR"/>
      </w:rPr>
    </w:lvl>
    <w:lvl w:ilvl="2" w:tplc="9050BE4E">
      <w:numFmt w:val="bullet"/>
      <w:lvlText w:val="•"/>
      <w:lvlJc w:val="left"/>
      <w:pPr>
        <w:ind w:left="3305" w:hanging="360"/>
      </w:pPr>
      <w:rPr>
        <w:rFonts w:hint="default"/>
        <w:lang w:val="pt-BR" w:eastAsia="pt-BR" w:bidi="pt-BR"/>
      </w:rPr>
    </w:lvl>
    <w:lvl w:ilvl="3" w:tplc="65563292">
      <w:numFmt w:val="bullet"/>
      <w:lvlText w:val="•"/>
      <w:lvlJc w:val="left"/>
      <w:pPr>
        <w:ind w:left="4237" w:hanging="360"/>
      </w:pPr>
      <w:rPr>
        <w:rFonts w:hint="default"/>
        <w:lang w:val="pt-BR" w:eastAsia="pt-BR" w:bidi="pt-BR"/>
      </w:rPr>
    </w:lvl>
    <w:lvl w:ilvl="4" w:tplc="5D32A1F2">
      <w:numFmt w:val="bullet"/>
      <w:lvlText w:val="•"/>
      <w:lvlJc w:val="left"/>
      <w:pPr>
        <w:ind w:left="5170" w:hanging="360"/>
      </w:pPr>
      <w:rPr>
        <w:rFonts w:hint="default"/>
        <w:lang w:val="pt-BR" w:eastAsia="pt-BR" w:bidi="pt-BR"/>
      </w:rPr>
    </w:lvl>
    <w:lvl w:ilvl="5" w:tplc="5F9E89EC">
      <w:numFmt w:val="bullet"/>
      <w:lvlText w:val="•"/>
      <w:lvlJc w:val="left"/>
      <w:pPr>
        <w:ind w:left="6103" w:hanging="360"/>
      </w:pPr>
      <w:rPr>
        <w:rFonts w:hint="default"/>
        <w:lang w:val="pt-BR" w:eastAsia="pt-BR" w:bidi="pt-BR"/>
      </w:rPr>
    </w:lvl>
    <w:lvl w:ilvl="6" w:tplc="9940AF24">
      <w:numFmt w:val="bullet"/>
      <w:lvlText w:val="•"/>
      <w:lvlJc w:val="left"/>
      <w:pPr>
        <w:ind w:left="7035" w:hanging="360"/>
      </w:pPr>
      <w:rPr>
        <w:rFonts w:hint="default"/>
        <w:lang w:val="pt-BR" w:eastAsia="pt-BR" w:bidi="pt-BR"/>
      </w:rPr>
    </w:lvl>
    <w:lvl w:ilvl="7" w:tplc="88A0E67C">
      <w:numFmt w:val="bullet"/>
      <w:lvlText w:val="•"/>
      <w:lvlJc w:val="left"/>
      <w:pPr>
        <w:ind w:left="7968" w:hanging="360"/>
      </w:pPr>
      <w:rPr>
        <w:rFonts w:hint="default"/>
        <w:lang w:val="pt-BR" w:eastAsia="pt-BR" w:bidi="pt-BR"/>
      </w:rPr>
    </w:lvl>
    <w:lvl w:ilvl="8" w:tplc="E95610C0">
      <w:numFmt w:val="bullet"/>
      <w:lvlText w:val="•"/>
      <w:lvlJc w:val="left"/>
      <w:pPr>
        <w:ind w:left="8901" w:hanging="360"/>
      </w:pPr>
      <w:rPr>
        <w:rFonts w:hint="default"/>
        <w:lang w:val="pt-BR" w:eastAsia="pt-BR" w:bidi="pt-BR"/>
      </w:rPr>
    </w:lvl>
  </w:abstractNum>
  <w:abstractNum w:abstractNumId="27">
    <w:nsid w:val="71257264"/>
    <w:multiLevelType w:val="multilevel"/>
    <w:tmpl w:val="49EE81CC"/>
    <w:lvl w:ilvl="0">
      <w:start w:val="1"/>
      <w:numFmt w:val="decimal"/>
      <w:lvlText w:val="%1"/>
      <w:lvlJc w:val="left"/>
      <w:pPr>
        <w:ind w:left="192" w:hanging="407"/>
      </w:pPr>
      <w:rPr>
        <w:rFonts w:hint="default"/>
        <w:lang w:val="pt-BR" w:eastAsia="pt-BR" w:bidi="pt-BR"/>
      </w:rPr>
    </w:lvl>
    <w:lvl w:ilvl="1">
      <w:numFmt w:val="decimal"/>
      <w:lvlText w:val="%1.%2"/>
      <w:lvlJc w:val="left"/>
      <w:pPr>
        <w:ind w:left="6786" w:hanging="407"/>
      </w:pPr>
      <w:rPr>
        <w:rFonts w:ascii="Arial" w:eastAsia="Verdana" w:hAnsi="Arial" w:cs="Arial" w:hint="default"/>
        <w:spacing w:val="-1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1" w:hanging="40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40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62" w:hanging="40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53" w:hanging="40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43" w:hanging="40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34" w:hanging="40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25" w:hanging="407"/>
      </w:pPr>
      <w:rPr>
        <w:rFonts w:hint="default"/>
        <w:lang w:val="pt-BR" w:eastAsia="pt-BR" w:bidi="pt-BR"/>
      </w:rPr>
    </w:lvl>
  </w:abstractNum>
  <w:abstractNum w:abstractNumId="28">
    <w:nsid w:val="74187B4C"/>
    <w:multiLevelType w:val="multilevel"/>
    <w:tmpl w:val="0D2CC3A2"/>
    <w:lvl w:ilvl="0">
      <w:start w:val="2"/>
      <w:numFmt w:val="decimal"/>
      <w:lvlText w:val="%1"/>
      <w:lvlJc w:val="left"/>
      <w:pPr>
        <w:ind w:left="192" w:hanging="397"/>
      </w:pPr>
      <w:rPr>
        <w:rFonts w:hint="default"/>
        <w:lang w:val="pt-BR" w:eastAsia="pt-BR" w:bidi="pt-BR"/>
      </w:rPr>
    </w:lvl>
    <w:lvl w:ilvl="1">
      <w:numFmt w:val="decimal"/>
      <w:lvlText w:val="%1.%2"/>
      <w:lvlJc w:val="left"/>
      <w:pPr>
        <w:ind w:left="192" w:hanging="397"/>
      </w:pPr>
      <w:rPr>
        <w:rFonts w:ascii="Arial" w:eastAsia="Verdana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16" w:hanging="39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2" w:hanging="39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8" w:hanging="39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25" w:hanging="39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61" w:hanging="39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97" w:hanging="39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33" w:hanging="397"/>
      </w:pPr>
      <w:rPr>
        <w:rFonts w:hint="default"/>
        <w:lang w:val="pt-BR" w:eastAsia="pt-BR" w:bidi="pt-BR"/>
      </w:rPr>
    </w:lvl>
  </w:abstractNum>
  <w:abstractNum w:abstractNumId="29">
    <w:nsid w:val="74257B76"/>
    <w:multiLevelType w:val="hybridMultilevel"/>
    <w:tmpl w:val="8AD6AAAA"/>
    <w:lvl w:ilvl="0" w:tplc="AF4EDB0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D837D3"/>
    <w:multiLevelType w:val="multilevel"/>
    <w:tmpl w:val="2AFA27BE"/>
    <w:lvl w:ilvl="0">
      <w:start w:val="6"/>
      <w:numFmt w:val="decimal"/>
      <w:lvlText w:val="%1"/>
      <w:lvlJc w:val="left"/>
      <w:pPr>
        <w:ind w:left="1022" w:hanging="435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22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69" w:hanging="43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43" w:hanging="43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18" w:hanging="43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93" w:hanging="43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867" w:hanging="43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42" w:hanging="43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17" w:hanging="435"/>
      </w:pPr>
      <w:rPr>
        <w:rFonts w:hint="default"/>
        <w:lang w:val="pt-BR" w:eastAsia="pt-BR" w:bidi="pt-BR"/>
      </w:rPr>
    </w:lvl>
  </w:abstractNum>
  <w:abstractNum w:abstractNumId="31">
    <w:nsid w:val="766C54CB"/>
    <w:multiLevelType w:val="multilevel"/>
    <w:tmpl w:val="63B221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89256A7"/>
    <w:multiLevelType w:val="hybridMultilevel"/>
    <w:tmpl w:val="F0EC22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A65F97"/>
    <w:multiLevelType w:val="multilevel"/>
    <w:tmpl w:val="ACF01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81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7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8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632" w:hanging="1440"/>
      </w:pPr>
      <w:rPr>
        <w:rFonts w:hint="default"/>
      </w:rPr>
    </w:lvl>
  </w:abstractNum>
  <w:abstractNum w:abstractNumId="34">
    <w:nsid w:val="7F135012"/>
    <w:multiLevelType w:val="multilevel"/>
    <w:tmpl w:val="A7587094"/>
    <w:lvl w:ilvl="0">
      <w:start w:val="7"/>
      <w:numFmt w:val="decimal"/>
      <w:suff w:val="space"/>
      <w:lvlText w:val="%1"/>
      <w:lvlJc w:val="left"/>
      <w:pPr>
        <w:ind w:left="192" w:hanging="644"/>
      </w:pPr>
      <w:rPr>
        <w:rFonts w:hint="default"/>
        <w:b/>
        <w:bCs/>
        <w:lang w:val="pt-BR" w:eastAsia="pt-BR" w:bidi="pt-BR"/>
      </w:rPr>
    </w:lvl>
    <w:lvl w:ilvl="1">
      <w:numFmt w:val="decimal"/>
      <w:lvlText w:val="%1.%2"/>
      <w:lvlJc w:val="left"/>
      <w:pPr>
        <w:ind w:left="192" w:hanging="644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181" w:hanging="64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6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62" w:hanging="6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53" w:hanging="6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43" w:hanging="6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34" w:hanging="6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25" w:hanging="644"/>
      </w:pPr>
      <w:rPr>
        <w:rFonts w:hint="default"/>
        <w:lang w:val="pt-BR" w:eastAsia="pt-BR" w:bidi="pt-BR"/>
      </w:rPr>
    </w:lvl>
  </w:abstractNum>
  <w:num w:numId="1">
    <w:abstractNumId w:val="5"/>
  </w:num>
  <w:num w:numId="2">
    <w:abstractNumId w:val="3"/>
  </w:num>
  <w:num w:numId="3">
    <w:abstractNumId w:val="26"/>
  </w:num>
  <w:num w:numId="4">
    <w:abstractNumId w:val="30"/>
  </w:num>
  <w:num w:numId="5">
    <w:abstractNumId w:val="25"/>
  </w:num>
  <w:num w:numId="6">
    <w:abstractNumId w:val="10"/>
  </w:num>
  <w:num w:numId="7">
    <w:abstractNumId w:val="23"/>
  </w:num>
  <w:num w:numId="8">
    <w:abstractNumId w:val="34"/>
  </w:num>
  <w:num w:numId="9">
    <w:abstractNumId w:val="16"/>
  </w:num>
  <w:num w:numId="10">
    <w:abstractNumId w:val="9"/>
  </w:num>
  <w:num w:numId="11">
    <w:abstractNumId w:val="4"/>
  </w:num>
  <w:num w:numId="12">
    <w:abstractNumId w:val="28"/>
  </w:num>
  <w:num w:numId="13">
    <w:abstractNumId w:val="27"/>
  </w:num>
  <w:num w:numId="14">
    <w:abstractNumId w:val="0"/>
  </w:num>
  <w:num w:numId="15">
    <w:abstractNumId w:val="2"/>
  </w:num>
  <w:num w:numId="16">
    <w:abstractNumId w:val="14"/>
  </w:num>
  <w:num w:numId="17">
    <w:abstractNumId w:val="1"/>
  </w:num>
  <w:num w:numId="18">
    <w:abstractNumId w:val="12"/>
  </w:num>
  <w:num w:numId="19">
    <w:abstractNumId w:val="13"/>
  </w:num>
  <w:num w:numId="20">
    <w:abstractNumId w:val="31"/>
  </w:num>
  <w:num w:numId="21">
    <w:abstractNumId w:val="7"/>
  </w:num>
  <w:num w:numId="22">
    <w:abstractNumId w:val="29"/>
  </w:num>
  <w:num w:numId="23">
    <w:abstractNumId w:val="20"/>
  </w:num>
  <w:num w:numId="24">
    <w:abstractNumId w:val="32"/>
  </w:num>
  <w:num w:numId="25">
    <w:abstractNumId w:val="6"/>
  </w:num>
  <w:num w:numId="26">
    <w:abstractNumId w:val="19"/>
  </w:num>
  <w:num w:numId="27">
    <w:abstractNumId w:val="18"/>
  </w:num>
  <w:num w:numId="28">
    <w:abstractNumId w:val="17"/>
  </w:num>
  <w:num w:numId="29">
    <w:abstractNumId w:val="15"/>
  </w:num>
  <w:num w:numId="30">
    <w:abstractNumId w:val="33"/>
  </w:num>
  <w:num w:numId="31">
    <w:abstractNumId w:val="22"/>
  </w:num>
  <w:num w:numId="32">
    <w:abstractNumId w:val="24"/>
  </w:num>
  <w:num w:numId="33">
    <w:abstractNumId w:val="11"/>
  </w:num>
  <w:num w:numId="34">
    <w:abstractNumId w:val="21"/>
  </w:num>
  <w:num w:numId="3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28"/>
    <w:rsid w:val="00003872"/>
    <w:rsid w:val="0000466C"/>
    <w:rsid w:val="00004DEF"/>
    <w:rsid w:val="0001258E"/>
    <w:rsid w:val="00021960"/>
    <w:rsid w:val="00044BA9"/>
    <w:rsid w:val="000478AB"/>
    <w:rsid w:val="00072BEF"/>
    <w:rsid w:val="0008186D"/>
    <w:rsid w:val="00082A38"/>
    <w:rsid w:val="0008372C"/>
    <w:rsid w:val="000968D8"/>
    <w:rsid w:val="000A6C19"/>
    <w:rsid w:val="000C41CF"/>
    <w:rsid w:val="000E31CE"/>
    <w:rsid w:val="000E5541"/>
    <w:rsid w:val="00124865"/>
    <w:rsid w:val="001566AB"/>
    <w:rsid w:val="00171321"/>
    <w:rsid w:val="001731F4"/>
    <w:rsid w:val="0017485B"/>
    <w:rsid w:val="00175099"/>
    <w:rsid w:val="001A3136"/>
    <w:rsid w:val="001A341A"/>
    <w:rsid w:val="001A3FF7"/>
    <w:rsid w:val="001B2E62"/>
    <w:rsid w:val="001B366D"/>
    <w:rsid w:val="001B4294"/>
    <w:rsid w:val="001B6070"/>
    <w:rsid w:val="001C0399"/>
    <w:rsid w:val="001D05F3"/>
    <w:rsid w:val="001E7530"/>
    <w:rsid w:val="001F7601"/>
    <w:rsid w:val="002142E4"/>
    <w:rsid w:val="00215BCA"/>
    <w:rsid w:val="0022139E"/>
    <w:rsid w:val="002314BE"/>
    <w:rsid w:val="00260E27"/>
    <w:rsid w:val="0026196E"/>
    <w:rsid w:val="002640F0"/>
    <w:rsid w:val="002740FE"/>
    <w:rsid w:val="00274C4C"/>
    <w:rsid w:val="002774E3"/>
    <w:rsid w:val="002914B9"/>
    <w:rsid w:val="002934B9"/>
    <w:rsid w:val="0029362E"/>
    <w:rsid w:val="002A05D8"/>
    <w:rsid w:val="002A2859"/>
    <w:rsid w:val="002A302B"/>
    <w:rsid w:val="002B1468"/>
    <w:rsid w:val="002B59CD"/>
    <w:rsid w:val="002C048B"/>
    <w:rsid w:val="002D46CA"/>
    <w:rsid w:val="003028F0"/>
    <w:rsid w:val="00330396"/>
    <w:rsid w:val="00350949"/>
    <w:rsid w:val="003573DB"/>
    <w:rsid w:val="003601CB"/>
    <w:rsid w:val="00360B86"/>
    <w:rsid w:val="00360E59"/>
    <w:rsid w:val="003714D6"/>
    <w:rsid w:val="00380BA8"/>
    <w:rsid w:val="0039455B"/>
    <w:rsid w:val="003B2C5F"/>
    <w:rsid w:val="003D5AC8"/>
    <w:rsid w:val="003F42E6"/>
    <w:rsid w:val="004012F6"/>
    <w:rsid w:val="0041147A"/>
    <w:rsid w:val="00414CD1"/>
    <w:rsid w:val="0043214E"/>
    <w:rsid w:val="004354A5"/>
    <w:rsid w:val="00436A41"/>
    <w:rsid w:val="00436A6A"/>
    <w:rsid w:val="0044142B"/>
    <w:rsid w:val="0044146A"/>
    <w:rsid w:val="00442C89"/>
    <w:rsid w:val="00450139"/>
    <w:rsid w:val="00467F8A"/>
    <w:rsid w:val="004826C6"/>
    <w:rsid w:val="004B17B7"/>
    <w:rsid w:val="004B2F2A"/>
    <w:rsid w:val="004C5B59"/>
    <w:rsid w:val="004D0ED8"/>
    <w:rsid w:val="004E14C4"/>
    <w:rsid w:val="004E4577"/>
    <w:rsid w:val="004E471D"/>
    <w:rsid w:val="004E6458"/>
    <w:rsid w:val="004F4859"/>
    <w:rsid w:val="005171F2"/>
    <w:rsid w:val="00527E66"/>
    <w:rsid w:val="00533711"/>
    <w:rsid w:val="00534AB1"/>
    <w:rsid w:val="0054305F"/>
    <w:rsid w:val="0054582F"/>
    <w:rsid w:val="0056658E"/>
    <w:rsid w:val="005705B3"/>
    <w:rsid w:val="00576944"/>
    <w:rsid w:val="00594102"/>
    <w:rsid w:val="00595834"/>
    <w:rsid w:val="005960AF"/>
    <w:rsid w:val="005A5076"/>
    <w:rsid w:val="005A5F8D"/>
    <w:rsid w:val="005B1534"/>
    <w:rsid w:val="005B7C56"/>
    <w:rsid w:val="005C7F5E"/>
    <w:rsid w:val="005F60EB"/>
    <w:rsid w:val="005F79D4"/>
    <w:rsid w:val="00603B4B"/>
    <w:rsid w:val="00612016"/>
    <w:rsid w:val="006207D4"/>
    <w:rsid w:val="00622DC1"/>
    <w:rsid w:val="00623F18"/>
    <w:rsid w:val="00634B0C"/>
    <w:rsid w:val="00646B4F"/>
    <w:rsid w:val="006567F0"/>
    <w:rsid w:val="0066259A"/>
    <w:rsid w:val="00664345"/>
    <w:rsid w:val="0066683F"/>
    <w:rsid w:val="00666A0A"/>
    <w:rsid w:val="00670D0E"/>
    <w:rsid w:val="00676296"/>
    <w:rsid w:val="00676702"/>
    <w:rsid w:val="00677F37"/>
    <w:rsid w:val="00694809"/>
    <w:rsid w:val="00694BD4"/>
    <w:rsid w:val="006A7118"/>
    <w:rsid w:val="006B1E69"/>
    <w:rsid w:val="006D52F1"/>
    <w:rsid w:val="006E0E36"/>
    <w:rsid w:val="006E2E49"/>
    <w:rsid w:val="006E78F4"/>
    <w:rsid w:val="006F0225"/>
    <w:rsid w:val="006F4741"/>
    <w:rsid w:val="00702CFB"/>
    <w:rsid w:val="00721B9B"/>
    <w:rsid w:val="0073636D"/>
    <w:rsid w:val="00750190"/>
    <w:rsid w:val="007635A3"/>
    <w:rsid w:val="00766D76"/>
    <w:rsid w:val="00780153"/>
    <w:rsid w:val="00783B95"/>
    <w:rsid w:val="00785D71"/>
    <w:rsid w:val="00793045"/>
    <w:rsid w:val="007A3CBA"/>
    <w:rsid w:val="007C5BCD"/>
    <w:rsid w:val="007D191E"/>
    <w:rsid w:val="007F3B98"/>
    <w:rsid w:val="0080623F"/>
    <w:rsid w:val="00810A9E"/>
    <w:rsid w:val="008212B9"/>
    <w:rsid w:val="00825DD9"/>
    <w:rsid w:val="00826077"/>
    <w:rsid w:val="00863A62"/>
    <w:rsid w:val="008678C6"/>
    <w:rsid w:val="008842A2"/>
    <w:rsid w:val="00884A4E"/>
    <w:rsid w:val="0089322D"/>
    <w:rsid w:val="008957E4"/>
    <w:rsid w:val="008979C1"/>
    <w:rsid w:val="008A290F"/>
    <w:rsid w:val="008C72DE"/>
    <w:rsid w:val="008D437E"/>
    <w:rsid w:val="008E4CEF"/>
    <w:rsid w:val="008F2C3D"/>
    <w:rsid w:val="009023BE"/>
    <w:rsid w:val="00902DAB"/>
    <w:rsid w:val="00911A58"/>
    <w:rsid w:val="00922364"/>
    <w:rsid w:val="009243A7"/>
    <w:rsid w:val="00924566"/>
    <w:rsid w:val="009330F2"/>
    <w:rsid w:val="009374C8"/>
    <w:rsid w:val="00955E70"/>
    <w:rsid w:val="00975B8F"/>
    <w:rsid w:val="00977962"/>
    <w:rsid w:val="009839DA"/>
    <w:rsid w:val="00985D13"/>
    <w:rsid w:val="0098701F"/>
    <w:rsid w:val="009B458E"/>
    <w:rsid w:val="009B4A5D"/>
    <w:rsid w:val="009C0295"/>
    <w:rsid w:val="009D5FF2"/>
    <w:rsid w:val="009E0C64"/>
    <w:rsid w:val="009E29AB"/>
    <w:rsid w:val="009E6952"/>
    <w:rsid w:val="009F2F3F"/>
    <w:rsid w:val="00A07FC0"/>
    <w:rsid w:val="00A21975"/>
    <w:rsid w:val="00A240BF"/>
    <w:rsid w:val="00A30074"/>
    <w:rsid w:val="00A326CA"/>
    <w:rsid w:val="00A40B5A"/>
    <w:rsid w:val="00A40E7B"/>
    <w:rsid w:val="00A61EAB"/>
    <w:rsid w:val="00A647D7"/>
    <w:rsid w:val="00A72486"/>
    <w:rsid w:val="00A819B0"/>
    <w:rsid w:val="00A82D6A"/>
    <w:rsid w:val="00A938D2"/>
    <w:rsid w:val="00A962D0"/>
    <w:rsid w:val="00AA726C"/>
    <w:rsid w:val="00AC6515"/>
    <w:rsid w:val="00AE54D6"/>
    <w:rsid w:val="00AE5C0D"/>
    <w:rsid w:val="00B05466"/>
    <w:rsid w:val="00B07F61"/>
    <w:rsid w:val="00B13972"/>
    <w:rsid w:val="00B1426A"/>
    <w:rsid w:val="00B32F7D"/>
    <w:rsid w:val="00B41E33"/>
    <w:rsid w:val="00B53962"/>
    <w:rsid w:val="00B62F9E"/>
    <w:rsid w:val="00B70016"/>
    <w:rsid w:val="00B76955"/>
    <w:rsid w:val="00B76EAE"/>
    <w:rsid w:val="00B772E4"/>
    <w:rsid w:val="00B802E4"/>
    <w:rsid w:val="00B86DBC"/>
    <w:rsid w:val="00B87CE9"/>
    <w:rsid w:val="00B972BA"/>
    <w:rsid w:val="00BA1E84"/>
    <w:rsid w:val="00BB1DDE"/>
    <w:rsid w:val="00BE1F46"/>
    <w:rsid w:val="00BE31B4"/>
    <w:rsid w:val="00BE4080"/>
    <w:rsid w:val="00BE4628"/>
    <w:rsid w:val="00C00F4D"/>
    <w:rsid w:val="00C110F1"/>
    <w:rsid w:val="00C21142"/>
    <w:rsid w:val="00C215B0"/>
    <w:rsid w:val="00C50C06"/>
    <w:rsid w:val="00C57A26"/>
    <w:rsid w:val="00C6775D"/>
    <w:rsid w:val="00C97970"/>
    <w:rsid w:val="00CA1C84"/>
    <w:rsid w:val="00CA5359"/>
    <w:rsid w:val="00CB7460"/>
    <w:rsid w:val="00CB78B1"/>
    <w:rsid w:val="00CC3002"/>
    <w:rsid w:val="00CC6291"/>
    <w:rsid w:val="00CF4C1D"/>
    <w:rsid w:val="00D058C4"/>
    <w:rsid w:val="00D10D7A"/>
    <w:rsid w:val="00D34A04"/>
    <w:rsid w:val="00D42BB3"/>
    <w:rsid w:val="00D57628"/>
    <w:rsid w:val="00D72295"/>
    <w:rsid w:val="00D72BE3"/>
    <w:rsid w:val="00D81A87"/>
    <w:rsid w:val="00D81C45"/>
    <w:rsid w:val="00D82F96"/>
    <w:rsid w:val="00D919D6"/>
    <w:rsid w:val="00D97E7A"/>
    <w:rsid w:val="00DA534E"/>
    <w:rsid w:val="00DC0A62"/>
    <w:rsid w:val="00DC2B03"/>
    <w:rsid w:val="00DC39D8"/>
    <w:rsid w:val="00DF0E69"/>
    <w:rsid w:val="00E021EE"/>
    <w:rsid w:val="00E034F9"/>
    <w:rsid w:val="00E0544E"/>
    <w:rsid w:val="00E24E53"/>
    <w:rsid w:val="00E27491"/>
    <w:rsid w:val="00E55068"/>
    <w:rsid w:val="00E5508C"/>
    <w:rsid w:val="00E6769C"/>
    <w:rsid w:val="00E81675"/>
    <w:rsid w:val="00E92C93"/>
    <w:rsid w:val="00EA14D4"/>
    <w:rsid w:val="00EA3B7D"/>
    <w:rsid w:val="00EA3EC9"/>
    <w:rsid w:val="00ED39B2"/>
    <w:rsid w:val="00F11E8C"/>
    <w:rsid w:val="00F1533B"/>
    <w:rsid w:val="00F16F70"/>
    <w:rsid w:val="00F36A08"/>
    <w:rsid w:val="00F429D0"/>
    <w:rsid w:val="00F52946"/>
    <w:rsid w:val="00F55032"/>
    <w:rsid w:val="00F654A5"/>
    <w:rsid w:val="00F74B97"/>
    <w:rsid w:val="00F76AC4"/>
    <w:rsid w:val="00F8105D"/>
    <w:rsid w:val="00F82EB0"/>
    <w:rsid w:val="00F853B6"/>
    <w:rsid w:val="00F91B83"/>
    <w:rsid w:val="00FA7FBB"/>
    <w:rsid w:val="00FC5EC0"/>
    <w:rsid w:val="00FD73F1"/>
    <w:rsid w:val="00FD7D9E"/>
    <w:rsid w:val="00FE55EE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B7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86"/>
      <w:ind w:left="1144" w:right="79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Ttulo2">
    <w:name w:val="heading 2"/>
    <w:basedOn w:val="Normal"/>
    <w:link w:val="Ttulo2Char"/>
    <w:uiPriority w:val="1"/>
    <w:qFormat/>
    <w:pPr>
      <w:ind w:left="1146" w:right="799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Ttulo3">
    <w:name w:val="heading 3"/>
    <w:basedOn w:val="Normal"/>
    <w:link w:val="Ttulo3Char"/>
    <w:uiPriority w:val="1"/>
    <w:qFormat/>
    <w:pPr>
      <w:ind w:left="1022"/>
      <w:outlineLvl w:val="2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1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aliases w:val="Lista item"/>
    <w:basedOn w:val="Normal"/>
    <w:link w:val="PargrafodaListaChar"/>
    <w:uiPriority w:val="34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71"/>
    </w:pPr>
  </w:style>
  <w:style w:type="paragraph" w:styleId="Cabealho">
    <w:name w:val="header"/>
    <w:basedOn w:val="Normal"/>
    <w:link w:val="CabealhoChar"/>
    <w:uiPriority w:val="99"/>
    <w:unhideWhenUsed/>
    <w:rsid w:val="00B07F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7F61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07F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7F61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nhideWhenUsed/>
    <w:rsid w:val="00215BCA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1"/>
    <w:rsid w:val="005F60EB"/>
    <w:rPr>
      <w:rFonts w:ascii="Times New Roman" w:eastAsia="Times New Roman" w:hAnsi="Times New Roman" w:cs="Times New Roman"/>
      <w:sz w:val="32"/>
      <w:szCs w:val="32"/>
      <w:lang w:val="pt-BR" w:eastAsia="pt-BR" w:bidi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1B9B"/>
    <w:rPr>
      <w:rFonts w:asciiTheme="majorHAnsi" w:eastAsiaTheme="majorEastAsia" w:hAnsiTheme="majorHAnsi" w:cstheme="majorBidi"/>
      <w:color w:val="243F60" w:themeColor="accent1" w:themeShade="7F"/>
      <w:lang w:val="pt-BR" w:eastAsia="pt-BR" w:bidi="pt-BR"/>
    </w:rPr>
  </w:style>
  <w:style w:type="paragraph" w:customStyle="1" w:styleId="Default">
    <w:name w:val="Default"/>
    <w:rsid w:val="00721B9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1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1EE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0219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19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1960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9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1960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1"/>
    <w:rsid w:val="002934B9"/>
    <w:rPr>
      <w:rFonts w:ascii="Arial" w:eastAsia="Arial" w:hAnsi="Arial" w:cs="Arial"/>
      <w:b/>
      <w:bCs/>
      <w:sz w:val="24"/>
      <w:szCs w:val="24"/>
      <w:lang w:val="pt-BR" w:eastAsia="pt-BR" w:bidi="pt-BR"/>
    </w:rPr>
  </w:style>
  <w:style w:type="table" w:styleId="Tabelacomgrade">
    <w:name w:val="Table Grid"/>
    <w:basedOn w:val="Tabelanormal"/>
    <w:uiPriority w:val="39"/>
    <w:rsid w:val="00D72295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1">
    <w:name w:val="Nivel1"/>
    <w:basedOn w:val="Ttulo1"/>
    <w:link w:val="Nivel1Char"/>
    <w:qFormat/>
    <w:rsid w:val="00D72295"/>
    <w:pPr>
      <w:keepNext/>
      <w:keepLines/>
      <w:widowControl/>
      <w:autoSpaceDE/>
      <w:autoSpaceDN/>
      <w:spacing w:before="480" w:line="276" w:lineRule="auto"/>
      <w:ind w:left="357" w:right="0" w:hanging="357"/>
      <w:jc w:val="both"/>
    </w:pPr>
    <w:rPr>
      <w:rFonts w:ascii="Arial" w:eastAsiaTheme="majorEastAsia" w:hAnsi="Arial" w:cs="Arial"/>
      <w:bCs w:val="0"/>
      <w:color w:val="000000"/>
      <w:sz w:val="20"/>
      <w:szCs w:val="20"/>
      <w:u w:val="none"/>
      <w:lang w:bidi="ar-SA"/>
    </w:rPr>
  </w:style>
  <w:style w:type="character" w:customStyle="1" w:styleId="Nivel1Char">
    <w:name w:val="Nivel1 Char"/>
    <w:link w:val="Nivel1"/>
    <w:rsid w:val="00D72295"/>
    <w:rPr>
      <w:rFonts w:ascii="Arial" w:eastAsiaTheme="majorEastAsia" w:hAnsi="Arial" w:cs="Arial"/>
      <w:b/>
      <w:color w:val="000000"/>
      <w:sz w:val="20"/>
      <w:szCs w:val="20"/>
      <w:lang w:val="pt-BR" w:eastAsia="pt-BR"/>
    </w:rPr>
  </w:style>
  <w:style w:type="character" w:customStyle="1" w:styleId="PargrafodaListaChar">
    <w:name w:val="Parágrafo da Lista Char"/>
    <w:aliases w:val="Lista item Char"/>
    <w:link w:val="PargrafodaLista"/>
    <w:uiPriority w:val="34"/>
    <w:locked/>
    <w:rsid w:val="002914B9"/>
    <w:rPr>
      <w:rFonts w:ascii="Arial" w:eastAsia="Arial" w:hAnsi="Arial" w:cs="Arial"/>
      <w:lang w:val="pt-BR" w:eastAsia="pt-BR" w:bidi="pt-BR"/>
    </w:rPr>
  </w:style>
  <w:style w:type="paragraph" w:styleId="NormalWeb">
    <w:name w:val="Normal (Web)"/>
    <w:basedOn w:val="Normal"/>
    <w:uiPriority w:val="99"/>
    <w:unhideWhenUsed/>
    <w:rsid w:val="00D97E7A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Forte">
    <w:name w:val="Strong"/>
    <w:basedOn w:val="Fontepargpadro"/>
    <w:uiPriority w:val="22"/>
    <w:qFormat/>
    <w:rsid w:val="00D97E7A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2B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2BB3"/>
    <w:rPr>
      <w:rFonts w:ascii="Arial" w:eastAsia="Arial" w:hAnsi="Arial" w:cs="Arial"/>
      <w:sz w:val="20"/>
      <w:szCs w:val="20"/>
      <w:lang w:val="pt-BR" w:eastAsia="pt-BR"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D42BB3"/>
    <w:rPr>
      <w:vertAlign w:val="superscript"/>
    </w:rPr>
  </w:style>
  <w:style w:type="paragraph" w:customStyle="1" w:styleId="data">
    <w:name w:val="data"/>
    <w:basedOn w:val="Normal"/>
    <w:rsid w:val="002936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dfeditasatas">
    <w:name w:val="pdfeditasatas"/>
    <w:basedOn w:val="Normal"/>
    <w:rsid w:val="00D72B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a.alves@hmmc.org.br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ompras@hmmc.org.b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6B072-037C-471A-9811-56FC3D28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2023-03-23T20:49:00Z</dcterms:created>
  <dcterms:modified xsi:type="dcterms:W3CDTF">2023-03-23T20:50:00Z</dcterms:modified>
</cp:coreProperties>
</file>